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C6" w:rsidRPr="00DB5C08" w:rsidRDefault="003231C6" w:rsidP="003231C6">
      <w:pPr>
        <w:ind w:right="-1"/>
        <w:jc w:val="center"/>
        <w:rPr>
          <w:b/>
          <w:sz w:val="24"/>
          <w:szCs w:val="24"/>
        </w:rPr>
      </w:pPr>
      <w:r w:rsidRPr="00DB5C08">
        <w:rPr>
          <w:b/>
          <w:sz w:val="24"/>
          <w:szCs w:val="24"/>
        </w:rPr>
        <w:t>ДОГОВОР участия в до</w:t>
      </w:r>
      <w:r w:rsidR="00DB5C08">
        <w:rPr>
          <w:b/>
          <w:sz w:val="24"/>
          <w:szCs w:val="24"/>
        </w:rPr>
        <w:t>левом строительстве № ____</w:t>
      </w:r>
      <w:r w:rsidR="009904E5">
        <w:rPr>
          <w:b/>
          <w:sz w:val="24"/>
          <w:szCs w:val="24"/>
        </w:rPr>
        <w:t>Ш</w:t>
      </w:r>
      <w:r w:rsidR="00DB5C08">
        <w:rPr>
          <w:b/>
          <w:sz w:val="24"/>
          <w:szCs w:val="24"/>
        </w:rPr>
        <w:t>87(1)</w:t>
      </w:r>
    </w:p>
    <w:p w:rsidR="003231C6" w:rsidRDefault="003231C6" w:rsidP="003231C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3231C6" w:rsidRPr="00133E5A" w:rsidRDefault="003231C6" w:rsidP="003231C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795"/>
      </w:tblGrid>
      <w:tr w:rsidR="003231C6" w:rsidRPr="00133E5A" w:rsidTr="00D10EFB">
        <w:tc>
          <w:tcPr>
            <w:tcW w:w="5352" w:type="dxa"/>
          </w:tcPr>
          <w:p w:rsidR="003231C6" w:rsidRPr="00133E5A" w:rsidRDefault="00DB5C08" w:rsidP="00D10EF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</w:t>
            </w:r>
            <w:r w:rsidR="003231C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Ярославль</w:t>
            </w:r>
          </w:p>
          <w:p w:rsidR="003231C6" w:rsidRDefault="003231C6" w:rsidP="00D10EF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116CBD" w:rsidRPr="00D10203" w:rsidRDefault="00116CBD" w:rsidP="00D10EF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52" w:type="dxa"/>
          </w:tcPr>
          <w:p w:rsidR="003231C6" w:rsidRPr="00133E5A" w:rsidRDefault="0043526E" w:rsidP="00DB5C08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DOCVARIABLE  ДатаЗаключения  \* MERGEFORMAT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3231C6" w:rsidRPr="00133E5A">
              <w:rPr>
                <w:b/>
                <w:sz w:val="22"/>
                <w:szCs w:val="22"/>
              </w:rPr>
              <w:t>"       " ___________ 20</w:t>
            </w:r>
            <w:r w:rsidR="00DB5C08">
              <w:rPr>
                <w:b/>
                <w:sz w:val="22"/>
                <w:szCs w:val="22"/>
              </w:rPr>
              <w:t>20</w:t>
            </w:r>
            <w:r w:rsidR="003231C6" w:rsidRPr="00133E5A">
              <w:rPr>
                <w:b/>
                <w:sz w:val="22"/>
                <w:szCs w:val="22"/>
              </w:rPr>
              <w:t> г.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3231C6" w:rsidRDefault="00DB5C08" w:rsidP="00DB5C08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DB5C08">
        <w:rPr>
          <w:b/>
          <w:sz w:val="22"/>
          <w:szCs w:val="22"/>
        </w:rPr>
        <w:t>Общество с ограниченной ответственностью Специализированный Застройщик «ЖилСтройСити»</w:t>
      </w:r>
      <w:r w:rsidRPr="00DB5C08">
        <w:rPr>
          <w:sz w:val="22"/>
          <w:szCs w:val="22"/>
        </w:rPr>
        <w:t xml:space="preserve">,  основной государственный регистрационный номер 1127610003850,  ИНН 7610097300, в лице генерального директора </w:t>
      </w:r>
      <w:r w:rsidRPr="00DB5C08">
        <w:rPr>
          <w:b/>
          <w:sz w:val="22"/>
          <w:szCs w:val="22"/>
        </w:rPr>
        <w:t>Хламова Владимира Геннадьевича</w:t>
      </w:r>
      <w:r w:rsidRPr="00DB5C08">
        <w:rPr>
          <w:sz w:val="22"/>
          <w:szCs w:val="22"/>
        </w:rPr>
        <w:t>,</w:t>
      </w:r>
      <w:r w:rsidR="003231C6" w:rsidRPr="00DB5C08">
        <w:rPr>
          <w:rFonts w:eastAsia="Calibri"/>
          <w:sz w:val="22"/>
          <w:szCs w:val="22"/>
          <w:lang w:eastAsia="en-US"/>
        </w:rPr>
        <w:t xml:space="preserve">действующего на основании </w:t>
      </w:r>
      <w:r>
        <w:rPr>
          <w:rFonts w:eastAsia="Calibri"/>
          <w:sz w:val="22"/>
          <w:szCs w:val="22"/>
          <w:lang w:eastAsia="en-US"/>
        </w:rPr>
        <w:t>Устава</w:t>
      </w:r>
      <w:r w:rsidR="003231C6" w:rsidRPr="00DB5C08">
        <w:rPr>
          <w:rFonts w:eastAsia="Calibri"/>
          <w:sz w:val="22"/>
          <w:szCs w:val="22"/>
          <w:lang w:eastAsia="en-US"/>
        </w:rPr>
        <w:t xml:space="preserve">,  именуемое в дальнейшем </w:t>
      </w:r>
      <w:r w:rsidR="003231C6" w:rsidRPr="00DB5C08">
        <w:rPr>
          <w:rFonts w:eastAsia="Calibri"/>
          <w:b/>
          <w:sz w:val="22"/>
          <w:szCs w:val="22"/>
          <w:lang w:eastAsia="en-US"/>
        </w:rPr>
        <w:t>«Застройщик»</w:t>
      </w:r>
      <w:r w:rsidR="003231C6" w:rsidRPr="00DB5C08">
        <w:rPr>
          <w:rFonts w:eastAsia="Calibri"/>
          <w:sz w:val="22"/>
          <w:szCs w:val="22"/>
          <w:lang w:eastAsia="en-US"/>
        </w:rPr>
        <w:t xml:space="preserve">, с одной стороны, и   </w:t>
      </w:r>
      <w:r w:rsidR="003231C6" w:rsidRPr="009A5284">
        <w:rPr>
          <w:sz w:val="22"/>
          <w:szCs w:val="22"/>
        </w:rPr>
        <w:t>гражданин Российской Федерации __________, пол ________, дата рождения __</w:t>
      </w:r>
      <w:r>
        <w:rPr>
          <w:sz w:val="22"/>
          <w:szCs w:val="22"/>
        </w:rPr>
        <w:t>_________</w:t>
      </w:r>
      <w:r w:rsidR="003231C6" w:rsidRPr="009A5284">
        <w:rPr>
          <w:sz w:val="22"/>
          <w:szCs w:val="22"/>
        </w:rPr>
        <w:t xml:space="preserve">_, место рождения ____,паспорт </w:t>
      </w:r>
      <w:r>
        <w:rPr>
          <w:sz w:val="22"/>
          <w:szCs w:val="22"/>
        </w:rPr>
        <w:t>__</w:t>
      </w:r>
      <w:r w:rsidR="003231C6" w:rsidRPr="009A5284">
        <w:rPr>
          <w:sz w:val="22"/>
          <w:szCs w:val="22"/>
        </w:rPr>
        <w:t>________ выдан___</w:t>
      </w:r>
      <w:r>
        <w:rPr>
          <w:sz w:val="22"/>
          <w:szCs w:val="22"/>
        </w:rPr>
        <w:t>______________</w:t>
      </w:r>
      <w:r w:rsidR="003231C6" w:rsidRPr="009A5284">
        <w:rPr>
          <w:sz w:val="22"/>
          <w:szCs w:val="22"/>
        </w:rPr>
        <w:t>__, код подразделения ________, проживающий (зарегистрированный) по адресу: _______________,</w:t>
      </w:r>
      <w:r w:rsidR="002C37BB" w:rsidRPr="00133E5A">
        <w:rPr>
          <w:sz w:val="22"/>
          <w:szCs w:val="22"/>
        </w:rPr>
        <w:fldChar w:fldCharType="begin"/>
      </w:r>
      <w:r w:rsidR="003231C6" w:rsidRPr="00133E5A">
        <w:rPr>
          <w:sz w:val="22"/>
          <w:szCs w:val="22"/>
        </w:rPr>
        <w:instrText xml:space="preserve"> DOCVARIABLE  Именуемый  \* MERGEFORMAT </w:instrText>
      </w:r>
      <w:r w:rsidR="002C37BB" w:rsidRPr="00133E5A">
        <w:rPr>
          <w:sz w:val="22"/>
          <w:szCs w:val="22"/>
        </w:rPr>
        <w:fldChar w:fldCharType="separate"/>
      </w:r>
      <w:r w:rsidR="003231C6" w:rsidRPr="00133E5A">
        <w:rPr>
          <w:sz w:val="22"/>
          <w:szCs w:val="22"/>
        </w:rPr>
        <w:t>именуемый</w:t>
      </w:r>
      <w:r w:rsidR="002C37BB" w:rsidRPr="00133E5A">
        <w:rPr>
          <w:sz w:val="22"/>
          <w:szCs w:val="22"/>
        </w:rPr>
        <w:fldChar w:fldCharType="end"/>
      </w:r>
      <w:r w:rsidR="003231C6" w:rsidRPr="00133E5A">
        <w:rPr>
          <w:sz w:val="22"/>
          <w:szCs w:val="22"/>
        </w:rPr>
        <w:t xml:space="preserve"> в дальнейшем </w:t>
      </w:r>
      <w:r w:rsidR="003231C6" w:rsidRPr="00133E5A">
        <w:rPr>
          <w:b/>
          <w:sz w:val="22"/>
          <w:szCs w:val="22"/>
        </w:rPr>
        <w:t>«Участник</w:t>
      </w:r>
      <w:r w:rsidR="002C37BB" w:rsidRPr="002C37BB">
        <w:rPr>
          <w:sz w:val="22"/>
          <w:szCs w:val="22"/>
        </w:rPr>
        <w:fldChar w:fldCharType="begin"/>
      </w:r>
      <w:r w:rsidR="003231C6" w:rsidRPr="00133E5A">
        <w:rPr>
          <w:sz w:val="22"/>
          <w:szCs w:val="22"/>
        </w:rPr>
        <w:instrText xml:space="preserve"> DOCVARIABLE  УчастникВИмПадеже  \* MERGEFORMAT </w:instrText>
      </w:r>
      <w:r w:rsidR="002C37BB" w:rsidRPr="002C37BB">
        <w:rPr>
          <w:sz w:val="22"/>
          <w:szCs w:val="22"/>
        </w:rPr>
        <w:fldChar w:fldCharType="end"/>
      </w:r>
      <w:r w:rsidR="003231C6" w:rsidRPr="00133E5A">
        <w:rPr>
          <w:b/>
          <w:sz w:val="22"/>
          <w:szCs w:val="22"/>
        </w:rPr>
        <w:t xml:space="preserve"> долевого строительства»</w:t>
      </w:r>
      <w:r w:rsidR="003231C6" w:rsidRPr="00133E5A">
        <w:rPr>
          <w:sz w:val="22"/>
          <w:szCs w:val="22"/>
        </w:rPr>
        <w:t xml:space="preserve">, с другой стороны, вместе именуемые «Стороны», </w:t>
      </w:r>
      <w:r w:rsidR="003231C6" w:rsidRPr="00676F9E">
        <w:rPr>
          <w:sz w:val="22"/>
          <w:szCs w:val="22"/>
        </w:rPr>
        <w:t>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</w:t>
      </w:r>
      <w:r w:rsidR="003231C6" w:rsidRPr="00133E5A">
        <w:rPr>
          <w:sz w:val="22"/>
          <w:szCs w:val="22"/>
        </w:rPr>
        <w:t>заключили настоящий договор участия в долевом строительстве (далее – «Договор») о нижеследующем:</w:t>
      </w:r>
    </w:p>
    <w:p w:rsidR="003231C6" w:rsidRDefault="003231C6" w:rsidP="003231C6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p w:rsidR="003231C6" w:rsidRPr="00133E5A" w:rsidRDefault="003231C6" w:rsidP="003231C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>1. Общие положения</w:t>
      </w:r>
    </w:p>
    <w:p w:rsidR="003231C6" w:rsidRPr="00EE615A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33E5A">
        <w:rPr>
          <w:sz w:val="22"/>
          <w:szCs w:val="22"/>
        </w:rPr>
        <w:tab/>
      </w:r>
      <w:r w:rsidRPr="00EE615A">
        <w:rPr>
          <w:sz w:val="22"/>
          <w:szCs w:val="22"/>
        </w:rPr>
        <w:t>1.1. В настоящем Договоре используются следующие основные понятия (определения):</w:t>
      </w:r>
    </w:p>
    <w:p w:rsidR="003231C6" w:rsidRPr="00EE615A" w:rsidRDefault="003231C6" w:rsidP="009904E5">
      <w:pPr>
        <w:widowControl/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1.1.1.</w:t>
      </w:r>
      <w:r w:rsidRPr="00EE615A">
        <w:rPr>
          <w:b/>
          <w:bCs/>
          <w:sz w:val="22"/>
          <w:szCs w:val="22"/>
        </w:rPr>
        <w:t xml:space="preserve"> Застройщик</w:t>
      </w:r>
      <w:r w:rsidRPr="00EE615A">
        <w:rPr>
          <w:bCs/>
          <w:sz w:val="22"/>
          <w:szCs w:val="22"/>
        </w:rPr>
        <w:t xml:space="preserve"> — </w:t>
      </w:r>
      <w:r>
        <w:rPr>
          <w:bCs/>
          <w:sz w:val="22"/>
          <w:szCs w:val="22"/>
        </w:rPr>
        <w:t>хозяйственное общество</w:t>
      </w:r>
      <w:r w:rsidRPr="00EE615A">
        <w:rPr>
          <w:bCs/>
          <w:sz w:val="22"/>
          <w:szCs w:val="22"/>
        </w:rPr>
        <w:t xml:space="preserve">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:rsidR="003231C6" w:rsidRPr="00EE615A" w:rsidRDefault="003231C6" w:rsidP="009904E5">
      <w:pPr>
        <w:widowControl/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1.1.2. </w:t>
      </w:r>
      <w:r w:rsidRPr="00EE615A">
        <w:rPr>
          <w:b/>
          <w:bCs/>
          <w:sz w:val="22"/>
          <w:szCs w:val="22"/>
        </w:rPr>
        <w:t>Участник долевого строительства</w:t>
      </w:r>
      <w:r w:rsidRPr="00EE615A">
        <w:rPr>
          <w:bCs/>
          <w:sz w:val="22"/>
          <w:szCs w:val="22"/>
        </w:rPr>
        <w:t xml:space="preserve"> — физическое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:rsidR="003231C6" w:rsidRDefault="003231C6" w:rsidP="009904E5">
      <w:pPr>
        <w:ind w:firstLine="708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1.1.3. </w:t>
      </w:r>
      <w:r w:rsidRPr="00EE615A">
        <w:rPr>
          <w:b/>
          <w:bCs/>
          <w:sz w:val="22"/>
          <w:szCs w:val="22"/>
        </w:rPr>
        <w:t>Объект –</w:t>
      </w:r>
      <w:r w:rsidRPr="00EE615A">
        <w:rPr>
          <w:bCs/>
          <w:sz w:val="22"/>
          <w:szCs w:val="22"/>
        </w:rPr>
        <w:t xml:space="preserve"> строящийся Застройщиком </w:t>
      </w:r>
      <w:r w:rsidR="00DB5C08">
        <w:rPr>
          <w:bCs/>
          <w:sz w:val="22"/>
          <w:szCs w:val="22"/>
        </w:rPr>
        <w:t>ООО СЗ «ЖилСтройСити»</w:t>
      </w:r>
      <w:r w:rsidRPr="00EE615A">
        <w:rPr>
          <w:sz w:val="22"/>
          <w:szCs w:val="22"/>
        </w:rPr>
        <w:t xml:space="preserve">, </w:t>
      </w:r>
      <w:r w:rsidRPr="00EE615A">
        <w:rPr>
          <w:bCs/>
          <w:sz w:val="22"/>
          <w:szCs w:val="22"/>
        </w:rPr>
        <w:t>имеющий следующие характеристики:</w:t>
      </w:r>
    </w:p>
    <w:p w:rsidR="003231C6" w:rsidRDefault="003231C6" w:rsidP="003231C6">
      <w:pPr>
        <w:jc w:val="both"/>
        <w:rPr>
          <w:bCs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7069"/>
      </w:tblGrid>
      <w:tr w:rsidR="003231C6" w:rsidRPr="00092E1F" w:rsidTr="00D10EFB">
        <w:trPr>
          <w:trHeight w:val="78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092E1F" w:rsidRDefault="003231C6" w:rsidP="00D10EF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Вид строящегося (создаваемого) объекта недвижимости)</w:t>
            </w:r>
          </w:p>
        </w:tc>
        <w:tc>
          <w:tcPr>
            <w:tcW w:w="7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Default="005D00E6" w:rsidP="00D10E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Два многоквартирных жилых дома с инженерными коммуникациями.</w:t>
            </w:r>
          </w:p>
          <w:p w:rsidR="005D00E6" w:rsidRPr="00092E1F" w:rsidRDefault="005D00E6" w:rsidP="00D10E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Строение 1.</w:t>
            </w:r>
          </w:p>
        </w:tc>
      </w:tr>
      <w:tr w:rsidR="003231C6" w:rsidRPr="00092E1F" w:rsidTr="00D10EFB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092E1F" w:rsidRDefault="003231C6" w:rsidP="00D10EF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Назначение объекта 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092E1F" w:rsidRDefault="005D00E6" w:rsidP="00D10E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Жилой дом.</w:t>
            </w:r>
          </w:p>
        </w:tc>
      </w:tr>
      <w:tr w:rsidR="003231C6" w:rsidRPr="00092E1F" w:rsidTr="00D10EFB">
        <w:trPr>
          <w:trHeight w:val="42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092E1F" w:rsidRDefault="003231C6" w:rsidP="00D10EF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1C6" w:rsidRPr="00092E1F" w:rsidRDefault="005D00E6" w:rsidP="00D10EF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19</w:t>
            </w:r>
          </w:p>
        </w:tc>
      </w:tr>
      <w:tr w:rsidR="003231C6" w:rsidRPr="00092E1F" w:rsidTr="00D10EFB">
        <w:trPr>
          <w:trHeight w:val="78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092E1F" w:rsidRDefault="003231C6" w:rsidP="00D10EF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1C6" w:rsidRPr="005D00E6" w:rsidRDefault="005D00E6" w:rsidP="00D10EFB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8171,34 м</w:t>
            </w:r>
            <w:r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3231C6" w:rsidRPr="00092E1F" w:rsidTr="00D10EFB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092E1F" w:rsidRDefault="003231C6" w:rsidP="00D10EFB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Материал наружных стен 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092E1F" w:rsidRDefault="005D00E6" w:rsidP="00D10EF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Лицевой силикатный кирпич и полистиролбетонные блоки</w:t>
            </w:r>
          </w:p>
        </w:tc>
      </w:tr>
      <w:tr w:rsidR="003231C6" w:rsidRPr="00092E1F" w:rsidTr="00D10EFB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092E1F" w:rsidRDefault="003231C6" w:rsidP="00D10EFB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поэтажных перекрытий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092E1F" w:rsidRDefault="005D00E6" w:rsidP="00D10EF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Сборные железобетонные</w:t>
            </w:r>
          </w:p>
        </w:tc>
      </w:tr>
      <w:tr w:rsidR="003231C6" w:rsidRPr="00092E1F" w:rsidTr="00D10EFB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092E1F" w:rsidRDefault="003231C6" w:rsidP="00D10EFB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092E1F" w:rsidRDefault="0043526E" w:rsidP="00D10EF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«нормальный» (С</w:t>
            </w:r>
            <w:bookmarkStart w:id="0" w:name="_GoBack"/>
            <w:bookmarkEnd w:id="0"/>
            <w:r w:rsidR="005D00E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3231C6" w:rsidRPr="00092E1F" w:rsidTr="00D10EFB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092E1F" w:rsidRDefault="003231C6" w:rsidP="00D10EFB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092E1F" w:rsidRDefault="00B26A82" w:rsidP="00D10E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</w:tbl>
    <w:p w:rsidR="003231C6" w:rsidRPr="00EE615A" w:rsidRDefault="003231C6" w:rsidP="003231C6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>и расположенн</w:t>
      </w:r>
      <w:r>
        <w:rPr>
          <w:sz w:val="22"/>
          <w:szCs w:val="22"/>
        </w:rPr>
        <w:t>ый</w:t>
      </w:r>
      <w:r w:rsidRPr="00EE615A">
        <w:rPr>
          <w:sz w:val="22"/>
          <w:szCs w:val="22"/>
        </w:rPr>
        <w:t xml:space="preserve"> по адресу: </w:t>
      </w:r>
      <w:r w:rsidR="00B26A82">
        <w:rPr>
          <w:sz w:val="22"/>
          <w:szCs w:val="22"/>
        </w:rPr>
        <w:t>гор. Ярославль, ул. Штрауса, д. 87,89/4</w:t>
      </w:r>
      <w:r w:rsidRPr="00EE615A">
        <w:rPr>
          <w:sz w:val="22"/>
          <w:szCs w:val="22"/>
        </w:rPr>
        <w:t xml:space="preserve">. Указанные характеристики являются проектными (планируемыми). </w:t>
      </w:r>
    </w:p>
    <w:p w:rsidR="003231C6" w:rsidRPr="00661465" w:rsidRDefault="003231C6" w:rsidP="009904E5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EE615A">
        <w:rPr>
          <w:bCs/>
          <w:sz w:val="22"/>
          <w:szCs w:val="22"/>
        </w:rPr>
        <w:t xml:space="preserve">1.1.4. </w:t>
      </w:r>
      <w:r w:rsidRPr="00EE615A">
        <w:rPr>
          <w:b/>
          <w:sz w:val="22"/>
          <w:szCs w:val="22"/>
        </w:rPr>
        <w:t>Земельный участок</w:t>
      </w:r>
      <w:r w:rsidRPr="00EE615A">
        <w:rPr>
          <w:sz w:val="22"/>
          <w:szCs w:val="22"/>
        </w:rPr>
        <w:t xml:space="preserve"> - </w:t>
      </w:r>
      <w:r w:rsidRPr="00F140D5">
        <w:rPr>
          <w:sz w:val="22"/>
          <w:szCs w:val="22"/>
        </w:rPr>
        <w:t xml:space="preserve">земельный участок, расположенный по адресу: </w:t>
      </w:r>
      <w:r w:rsidR="00B26A82">
        <w:rPr>
          <w:sz w:val="22"/>
          <w:szCs w:val="22"/>
        </w:rPr>
        <w:t>гор. Ярославль, ул. Штрауса, д. 87,89/4,</w:t>
      </w:r>
      <w:r w:rsidRPr="00F140D5">
        <w:rPr>
          <w:sz w:val="22"/>
          <w:szCs w:val="22"/>
        </w:rPr>
        <w:t xml:space="preserve"> имеющий общую площадь </w:t>
      </w:r>
      <w:r w:rsidR="00B26A82">
        <w:rPr>
          <w:sz w:val="22"/>
          <w:szCs w:val="22"/>
        </w:rPr>
        <w:t>3421</w:t>
      </w:r>
      <w:r w:rsidRPr="00F140D5">
        <w:rPr>
          <w:sz w:val="22"/>
          <w:szCs w:val="22"/>
        </w:rPr>
        <w:t xml:space="preserve">кв.м., кадастровый номер: </w:t>
      </w:r>
      <w:r w:rsidR="00B26A82">
        <w:rPr>
          <w:sz w:val="22"/>
          <w:szCs w:val="22"/>
        </w:rPr>
        <w:t>76</w:t>
      </w:r>
      <w:r w:rsidR="00B26A82" w:rsidRPr="00B26A82">
        <w:rPr>
          <w:sz w:val="22"/>
          <w:szCs w:val="22"/>
        </w:rPr>
        <w:t>:</w:t>
      </w:r>
      <w:r w:rsidR="00B26A82">
        <w:rPr>
          <w:sz w:val="22"/>
          <w:szCs w:val="22"/>
        </w:rPr>
        <w:t>23</w:t>
      </w:r>
      <w:r w:rsidR="00B26A82" w:rsidRPr="00B26A82">
        <w:rPr>
          <w:sz w:val="22"/>
          <w:szCs w:val="22"/>
        </w:rPr>
        <w:t>:062309:514</w:t>
      </w:r>
      <w:r w:rsidRPr="00F140D5">
        <w:rPr>
          <w:sz w:val="22"/>
          <w:szCs w:val="22"/>
        </w:rPr>
        <w:t xml:space="preserve">, категория земель: земли населенных пунктов; вид разрешенного использования земельного участка: </w:t>
      </w:r>
      <w:r w:rsidR="00FD13CF">
        <w:rPr>
          <w:sz w:val="22"/>
          <w:szCs w:val="22"/>
        </w:rPr>
        <w:t>многоэтажная жилая застройка (высотная застройка)</w:t>
      </w:r>
      <w:r w:rsidR="009904E5">
        <w:rPr>
          <w:sz w:val="22"/>
          <w:szCs w:val="22"/>
        </w:rPr>
        <w:t xml:space="preserve">, принадлежащего </w:t>
      </w:r>
      <w:r w:rsidRPr="00F140D5">
        <w:rPr>
          <w:sz w:val="22"/>
          <w:szCs w:val="22"/>
        </w:rPr>
        <w:t>застройщику на праве собственности, что подтверждается Выпиской из ЕГРН</w:t>
      </w:r>
      <w:r w:rsidR="00FD13CF">
        <w:rPr>
          <w:sz w:val="22"/>
          <w:szCs w:val="22"/>
        </w:rPr>
        <w:t xml:space="preserve"> от 03.06.20г.</w:t>
      </w:r>
      <w:r w:rsidR="00661465">
        <w:rPr>
          <w:sz w:val="22"/>
          <w:szCs w:val="22"/>
        </w:rPr>
        <w:t>, гос. регистрация права № 76</w:t>
      </w:r>
      <w:r w:rsidR="00661465" w:rsidRPr="00661465">
        <w:rPr>
          <w:sz w:val="22"/>
          <w:szCs w:val="22"/>
        </w:rPr>
        <w:t>:</w:t>
      </w:r>
      <w:r w:rsidR="00661465">
        <w:rPr>
          <w:sz w:val="22"/>
          <w:szCs w:val="22"/>
        </w:rPr>
        <w:t>23</w:t>
      </w:r>
      <w:r w:rsidR="00661465" w:rsidRPr="00661465">
        <w:rPr>
          <w:sz w:val="22"/>
          <w:szCs w:val="22"/>
        </w:rPr>
        <w:t>:</w:t>
      </w:r>
      <w:r w:rsidR="00661465">
        <w:rPr>
          <w:sz w:val="22"/>
          <w:szCs w:val="22"/>
        </w:rPr>
        <w:t>062309</w:t>
      </w:r>
      <w:r w:rsidR="00661465" w:rsidRPr="00661465">
        <w:rPr>
          <w:sz w:val="22"/>
          <w:szCs w:val="22"/>
        </w:rPr>
        <w:t>:</w:t>
      </w:r>
      <w:r w:rsidR="00661465">
        <w:rPr>
          <w:sz w:val="22"/>
          <w:szCs w:val="22"/>
        </w:rPr>
        <w:t>514-76/023/2020-1.</w:t>
      </w:r>
    </w:p>
    <w:p w:rsidR="003231C6" w:rsidRDefault="003231C6" w:rsidP="009904E5">
      <w:pPr>
        <w:widowControl/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1.1.5. </w:t>
      </w:r>
      <w:r w:rsidRPr="00EE615A">
        <w:rPr>
          <w:b/>
          <w:bCs/>
          <w:sz w:val="22"/>
          <w:szCs w:val="22"/>
        </w:rPr>
        <w:t>Объект долевого строительства</w:t>
      </w:r>
      <w:r w:rsidRPr="00EE615A">
        <w:rPr>
          <w:bCs/>
          <w:sz w:val="22"/>
          <w:szCs w:val="22"/>
        </w:rPr>
        <w:t xml:space="preserve"> — жилое помещение </w:t>
      </w:r>
      <w:r w:rsidR="009904E5">
        <w:rPr>
          <w:bCs/>
          <w:sz w:val="22"/>
          <w:szCs w:val="22"/>
        </w:rPr>
        <w:t>(квартира) с относящимися к ней</w:t>
      </w:r>
      <w:r w:rsidRPr="00EE615A">
        <w:rPr>
          <w:bCs/>
          <w:sz w:val="22"/>
          <w:szCs w:val="22"/>
        </w:rPr>
        <w:t xml:space="preserve"> лоджиями (далее</w:t>
      </w:r>
      <w:r w:rsidR="009904E5">
        <w:rPr>
          <w:bCs/>
          <w:sz w:val="22"/>
          <w:szCs w:val="22"/>
        </w:rPr>
        <w:t xml:space="preserve"> по тексту – летние помещения) </w:t>
      </w:r>
      <w:r w:rsidRPr="00EE615A">
        <w:rPr>
          <w:bCs/>
          <w:sz w:val="22"/>
          <w:szCs w:val="22"/>
        </w:rPr>
        <w:t>в со</w:t>
      </w:r>
      <w:r w:rsidR="009904E5">
        <w:rPr>
          <w:bCs/>
          <w:sz w:val="22"/>
          <w:szCs w:val="22"/>
        </w:rPr>
        <w:t xml:space="preserve">ответствии с п.2.2. Договора и </w:t>
      </w:r>
      <w:r w:rsidRPr="00EE615A">
        <w:rPr>
          <w:bCs/>
          <w:color w:val="000000"/>
          <w:sz w:val="22"/>
          <w:szCs w:val="22"/>
        </w:rPr>
        <w:t xml:space="preserve">Приложением №1 </w:t>
      </w:r>
      <w:r w:rsidRPr="00EE615A">
        <w:rPr>
          <w:bCs/>
          <w:sz w:val="22"/>
          <w:szCs w:val="22"/>
        </w:rPr>
        <w:t xml:space="preserve">к Договору, подлежащие передаче Участнику долевого строительства после </w:t>
      </w:r>
      <w:r w:rsidRPr="00EE615A">
        <w:rPr>
          <w:bCs/>
          <w:sz w:val="22"/>
          <w:szCs w:val="22"/>
        </w:rPr>
        <w:lastRenderedPageBreak/>
        <w:t>получения разрешения на ввод в эксплуатацию Объекта и входящие в состав указанного Объекта, строящегося (создаваемые) с привлечением  денежных средств Участника долевого строительства.</w:t>
      </w:r>
    </w:p>
    <w:p w:rsidR="003231C6" w:rsidRPr="00EE615A" w:rsidRDefault="003231C6" w:rsidP="009904E5">
      <w:pPr>
        <w:widowControl/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</w:t>
      </w:r>
      <w:r>
        <w:rPr>
          <w:bCs/>
          <w:sz w:val="22"/>
          <w:szCs w:val="22"/>
        </w:rPr>
        <w:t>6</w:t>
      </w:r>
      <w:r w:rsidRPr="00EE615A">
        <w:rPr>
          <w:bCs/>
          <w:sz w:val="22"/>
          <w:szCs w:val="22"/>
        </w:rPr>
        <w:t xml:space="preserve">. </w:t>
      </w:r>
      <w:r w:rsidRPr="00EE615A">
        <w:rPr>
          <w:b/>
          <w:bCs/>
          <w:sz w:val="22"/>
          <w:szCs w:val="22"/>
        </w:rPr>
        <w:t>Федеральный закон № 214-ФЗ</w:t>
      </w:r>
      <w:r w:rsidRPr="00EE615A">
        <w:rPr>
          <w:bCs/>
          <w:sz w:val="22"/>
          <w:szCs w:val="22"/>
        </w:rPr>
        <w:t xml:space="preserve"> —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3231C6" w:rsidRDefault="003231C6" w:rsidP="009904E5">
      <w:pPr>
        <w:widowControl/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1.1.7</w:t>
      </w:r>
      <w:r w:rsidR="009904E5">
        <w:rPr>
          <w:bCs/>
          <w:sz w:val="22"/>
          <w:szCs w:val="22"/>
        </w:rPr>
        <w:t>.</w:t>
      </w:r>
      <w:r w:rsidRPr="00EE615A">
        <w:rPr>
          <w:bCs/>
          <w:sz w:val="22"/>
          <w:szCs w:val="22"/>
        </w:rPr>
        <w:tab/>
      </w:r>
      <w:r w:rsidRPr="00EE615A">
        <w:rPr>
          <w:b/>
          <w:bCs/>
          <w:sz w:val="22"/>
          <w:szCs w:val="22"/>
        </w:rPr>
        <w:t>Площадь Объекта долевого строительства (приведенная площадь)</w:t>
      </w:r>
      <w:r w:rsidRPr="00EE615A">
        <w:rPr>
          <w:bCs/>
          <w:sz w:val="22"/>
          <w:szCs w:val="22"/>
        </w:rPr>
        <w:t xml:space="preserve"> —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 </w:t>
      </w:r>
      <w:r>
        <w:rPr>
          <w:bCs/>
          <w:sz w:val="22"/>
          <w:szCs w:val="22"/>
        </w:rPr>
        <w:t>действующим законодательством.</w:t>
      </w:r>
    </w:p>
    <w:p w:rsidR="003231C6" w:rsidRPr="007F6C36" w:rsidRDefault="003231C6" w:rsidP="003231C6">
      <w:pPr>
        <w:jc w:val="both"/>
        <w:rPr>
          <w:sz w:val="22"/>
          <w:szCs w:val="22"/>
        </w:rPr>
      </w:pPr>
      <w:r w:rsidRPr="00EE615A">
        <w:rPr>
          <w:color w:val="000000"/>
          <w:sz w:val="22"/>
          <w:szCs w:val="22"/>
        </w:rPr>
        <w:t xml:space="preserve">1.2. Строительство Объекта ведется на основании Разрешения на строительство </w:t>
      </w:r>
      <w:r w:rsidR="007F6C36">
        <w:rPr>
          <w:b/>
          <w:color w:val="000000"/>
          <w:sz w:val="22"/>
          <w:szCs w:val="22"/>
        </w:rPr>
        <w:t>№ 76</w:t>
      </w:r>
      <w:r w:rsidR="007F6C36" w:rsidRPr="007F6C36">
        <w:rPr>
          <w:b/>
          <w:color w:val="000000"/>
          <w:sz w:val="22"/>
          <w:szCs w:val="22"/>
        </w:rPr>
        <w:t>:301000-118-2020</w:t>
      </w:r>
      <w:r w:rsidR="007F6C36">
        <w:rPr>
          <w:b/>
          <w:color w:val="000000"/>
          <w:sz w:val="22"/>
          <w:szCs w:val="22"/>
        </w:rPr>
        <w:t xml:space="preserve"> от 11.06.2020г.</w:t>
      </w:r>
    </w:p>
    <w:p w:rsidR="003231C6" w:rsidRDefault="003231C6" w:rsidP="009904E5">
      <w:pPr>
        <w:ind w:firstLine="708"/>
        <w:jc w:val="both"/>
        <w:rPr>
          <w:sz w:val="22"/>
          <w:szCs w:val="22"/>
        </w:rPr>
      </w:pPr>
      <w:r w:rsidRPr="00EE615A">
        <w:rPr>
          <w:sz w:val="22"/>
          <w:szCs w:val="22"/>
        </w:rPr>
        <w:t xml:space="preserve">1.3. Проектная декларация, включающая в себя информацию о Застройщике и о проекте строительства Объекта, размещена  на  официальном  сайте Застройщика </w:t>
      </w:r>
      <w:hyperlink r:id="rId6" w:history="1">
        <w:r w:rsidR="007F6C36" w:rsidRPr="00520B4C">
          <w:rPr>
            <w:rStyle w:val="a3"/>
            <w:sz w:val="22"/>
            <w:szCs w:val="22"/>
          </w:rPr>
          <w:t>http://яржилстрой.рф/</w:t>
        </w:r>
      </w:hyperlink>
      <w:r w:rsidR="007F6C36" w:rsidRPr="00520B4C">
        <w:rPr>
          <w:sz w:val="22"/>
          <w:szCs w:val="22"/>
        </w:rPr>
        <w:t xml:space="preserve"> и </w:t>
      </w:r>
      <w:hyperlink r:id="rId7" w:history="1">
        <w:r w:rsidR="007F6C36" w:rsidRPr="00520B4C">
          <w:rPr>
            <w:rStyle w:val="a3"/>
            <w:sz w:val="22"/>
            <w:szCs w:val="22"/>
          </w:rPr>
          <w:t>http://наш.дом.рф/</w:t>
        </w:r>
      </w:hyperlink>
      <w:r w:rsidRPr="00EE615A">
        <w:rPr>
          <w:sz w:val="22"/>
          <w:szCs w:val="22"/>
        </w:rPr>
        <w:t>в сети Интернет, оригинал проектной декларации находится у Застройщика.</w:t>
      </w:r>
    </w:p>
    <w:p w:rsidR="001039B0" w:rsidRDefault="001039B0" w:rsidP="003231C6">
      <w:pPr>
        <w:jc w:val="both"/>
        <w:rPr>
          <w:sz w:val="22"/>
          <w:szCs w:val="22"/>
        </w:rPr>
      </w:pPr>
    </w:p>
    <w:p w:rsidR="003231C6" w:rsidRPr="00EE615A" w:rsidRDefault="007F6C36" w:rsidP="007F6C36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3231C6" w:rsidRPr="00EE615A">
        <w:rPr>
          <w:b/>
          <w:sz w:val="22"/>
          <w:szCs w:val="22"/>
        </w:rPr>
        <w:t>2. Предмет Договора</w:t>
      </w:r>
    </w:p>
    <w:p w:rsidR="003231C6" w:rsidRDefault="009904E5" w:rsidP="0099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По настоящему Договору Застройщик обязуется в срок, </w:t>
      </w:r>
      <w:r w:rsidR="003231C6" w:rsidRPr="00EE615A">
        <w:rPr>
          <w:sz w:val="22"/>
          <w:szCs w:val="22"/>
        </w:rPr>
        <w:t>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Объекта.</w:t>
      </w:r>
    </w:p>
    <w:p w:rsidR="003231C6" w:rsidRPr="00EE615A" w:rsidRDefault="003231C6" w:rsidP="00116CBD">
      <w:pPr>
        <w:ind w:firstLine="708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 xml:space="preserve">2.2. Объект долевого строительства имеет следующие проектные характеристики: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"/>
        <w:gridCol w:w="6673"/>
        <w:gridCol w:w="1737"/>
      </w:tblGrid>
      <w:tr w:rsidR="003231C6" w:rsidRPr="007F36E2" w:rsidTr="00116CBD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7F36E2" w:rsidRDefault="003231C6" w:rsidP="00D10EFB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1.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E460D8" w:rsidRDefault="003231C6" w:rsidP="00D10EFB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Проектный номер (на время строительства)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E460D8" w:rsidRDefault="003231C6" w:rsidP="00D10EFB">
            <w:pPr>
              <w:jc w:val="center"/>
              <w:rPr>
                <w:sz w:val="22"/>
                <w:szCs w:val="22"/>
              </w:rPr>
            </w:pPr>
          </w:p>
        </w:tc>
      </w:tr>
      <w:tr w:rsidR="003231C6" w:rsidRPr="007F36E2" w:rsidTr="00116CBD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7F36E2" w:rsidRDefault="003231C6" w:rsidP="00D10EFB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2.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E460D8" w:rsidRDefault="003231C6" w:rsidP="00D10EFB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E460D8" w:rsidRDefault="003231C6" w:rsidP="00D10EFB">
            <w:pPr>
              <w:jc w:val="center"/>
              <w:rPr>
                <w:sz w:val="22"/>
                <w:szCs w:val="22"/>
              </w:rPr>
            </w:pPr>
          </w:p>
        </w:tc>
      </w:tr>
      <w:tr w:rsidR="003231C6" w:rsidRPr="007F36E2" w:rsidTr="00116CBD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7F36E2" w:rsidRDefault="003231C6" w:rsidP="00D10EFB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E460D8" w:rsidRDefault="00116CBD" w:rsidP="00D1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объекта долевого строительства(приведенная площадь)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E460D8" w:rsidRDefault="003231C6" w:rsidP="00D10EFB">
            <w:pPr>
              <w:jc w:val="center"/>
              <w:rPr>
                <w:sz w:val="22"/>
                <w:szCs w:val="22"/>
              </w:rPr>
            </w:pPr>
          </w:p>
        </w:tc>
      </w:tr>
      <w:tr w:rsidR="003231C6" w:rsidRPr="007F36E2" w:rsidTr="00116CBD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7F36E2" w:rsidRDefault="003231C6" w:rsidP="00D10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E460D8" w:rsidRDefault="003231C6" w:rsidP="00D10EFB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Этаж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E460D8" w:rsidRDefault="003231C6" w:rsidP="00D10EFB">
            <w:pPr>
              <w:jc w:val="center"/>
              <w:rPr>
                <w:sz w:val="22"/>
                <w:szCs w:val="22"/>
              </w:rPr>
            </w:pPr>
          </w:p>
        </w:tc>
      </w:tr>
      <w:tr w:rsidR="003231C6" w:rsidRPr="007F36E2" w:rsidTr="00116CBD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Default="00116CBD" w:rsidP="00D10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31C6">
              <w:rPr>
                <w:sz w:val="22"/>
                <w:szCs w:val="22"/>
              </w:rPr>
              <w:t>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E460D8" w:rsidRDefault="003231C6" w:rsidP="00D1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Объекта долевого строительство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E460D8" w:rsidRDefault="003231C6" w:rsidP="00D10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</w:tr>
    </w:tbl>
    <w:p w:rsidR="003231C6" w:rsidRDefault="003231C6" w:rsidP="009904E5">
      <w:pPr>
        <w:ind w:firstLine="708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 xml:space="preserve">Объект долевого строительства передается Участнику долевого строительства </w:t>
      </w:r>
      <w:r w:rsidRPr="009904E5">
        <w:rPr>
          <w:color w:val="000000"/>
          <w:sz w:val="22"/>
          <w:szCs w:val="22"/>
        </w:rPr>
        <w:t xml:space="preserve">с </w:t>
      </w:r>
      <w:r w:rsidR="007F6C36" w:rsidRPr="009904E5">
        <w:rPr>
          <w:color w:val="000000"/>
          <w:sz w:val="22"/>
          <w:szCs w:val="22"/>
        </w:rPr>
        <w:t xml:space="preserve">частичной </w:t>
      </w:r>
      <w:r w:rsidRPr="009904E5">
        <w:rPr>
          <w:color w:val="000000"/>
          <w:sz w:val="22"/>
          <w:szCs w:val="22"/>
        </w:rPr>
        <w:t>отделкой, указанной в Приложении № 2 к Договору.</w:t>
      </w:r>
    </w:p>
    <w:p w:rsidR="003231C6" w:rsidRPr="00EE615A" w:rsidRDefault="007F6C36" w:rsidP="009904E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Планировка и м</w:t>
      </w:r>
      <w:r w:rsidR="003231C6" w:rsidRPr="00EE615A">
        <w:rPr>
          <w:color w:val="000000"/>
          <w:sz w:val="22"/>
          <w:szCs w:val="22"/>
        </w:rPr>
        <w:t>естоположение Объекта долевого строительства на плане этажа многоквартирного жилого дом</w:t>
      </w:r>
      <w:r w:rsidR="009904E5">
        <w:rPr>
          <w:color w:val="000000"/>
          <w:sz w:val="22"/>
          <w:szCs w:val="22"/>
        </w:rPr>
        <w:t xml:space="preserve">а, входящего в состав Объекта, </w:t>
      </w:r>
      <w:r w:rsidR="003231C6" w:rsidRPr="00EE615A">
        <w:rPr>
          <w:color w:val="000000"/>
          <w:sz w:val="22"/>
          <w:szCs w:val="22"/>
        </w:rPr>
        <w:t>определяется в Приложении № 1 к Договору.</w:t>
      </w:r>
    </w:p>
    <w:p w:rsidR="003231C6" w:rsidRPr="00EE615A" w:rsidRDefault="009904E5" w:rsidP="001039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Учитывая, </w:t>
      </w:r>
      <w:r w:rsidR="003231C6" w:rsidRPr="00EE615A">
        <w:rPr>
          <w:sz w:val="22"/>
          <w:szCs w:val="22"/>
        </w:rPr>
        <w:t>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 Уча</w:t>
      </w:r>
      <w:r w:rsidR="007F6C36">
        <w:rPr>
          <w:sz w:val="22"/>
          <w:szCs w:val="22"/>
        </w:rPr>
        <w:t>стнику долевого строительства — 30.08.2021г.,</w:t>
      </w:r>
      <w:r w:rsidR="003231C6" w:rsidRPr="00EE615A">
        <w:rPr>
          <w:sz w:val="22"/>
          <w:szCs w:val="22"/>
        </w:rPr>
        <w:t xml:space="preserve"> включительно. </w:t>
      </w:r>
    </w:p>
    <w:p w:rsidR="003231C6" w:rsidRPr="00EE615A" w:rsidRDefault="003231C6" w:rsidP="009904E5">
      <w:pPr>
        <w:ind w:firstLine="708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:rsidR="003231C6" w:rsidRPr="00EE615A" w:rsidRDefault="003231C6" w:rsidP="001039B0">
      <w:pPr>
        <w:ind w:firstLine="708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2.4. Участник долевого строительства выражает свое письменное согласие на раздел</w:t>
      </w:r>
      <w:r w:rsidR="009904E5">
        <w:rPr>
          <w:sz w:val="22"/>
          <w:szCs w:val="22"/>
        </w:rPr>
        <w:t>, выдел</w:t>
      </w:r>
      <w:r w:rsidRPr="00EE615A">
        <w:rPr>
          <w:sz w:val="22"/>
          <w:szCs w:val="22"/>
        </w:rPr>
        <w:t xml:space="preserve"> Земельного участка, указанного в п.1.1. Договора, в период действия настоящего Договора, в соответствии с требованиями ст.11.2 Земельного кодекса Российской Федерации, с последующим оформлением прав Застройщика на вновь образованные земельные участки и сохранением установленного на основании с</w:t>
      </w:r>
      <w:r w:rsidR="009904E5">
        <w:rPr>
          <w:sz w:val="22"/>
          <w:szCs w:val="22"/>
        </w:rPr>
        <w:t xml:space="preserve">т.13 Федерального закона № 214 </w:t>
      </w:r>
      <w:r w:rsidRPr="00EE615A">
        <w:rPr>
          <w:sz w:val="22"/>
          <w:szCs w:val="22"/>
        </w:rPr>
        <w:t xml:space="preserve">залога на образованный земельный участок, на котором располагается Объект.  При этом Участник долевого строительства выражает свое согласие на прекращение залога на иные образованные в результате раздела, выдела Земельного участка участки, не отведенные для строительства Объекта.  Участник долевого строительства соглашается с тем, что раздел,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Договору. Получение согласия Участника долевого строительства на раздел, выдел Земельного участка и сохранение залога на образованный земельный участок, на котором располагается Объект, в какой-либо иной форме не требуется. </w:t>
      </w:r>
    </w:p>
    <w:p w:rsidR="003231C6" w:rsidRPr="00EE615A" w:rsidRDefault="001039B0" w:rsidP="0099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3231C6" w:rsidRPr="00EE615A">
        <w:rPr>
          <w:sz w:val="22"/>
          <w:szCs w:val="22"/>
        </w:rPr>
        <w:t xml:space="preserve">Участник долевого строительства проинформирован о том, что в соответствии с ч. 7 ст. 13 Федерального закона №214 Застройщик вправе передать права на Земельный участок и/или </w:t>
      </w:r>
      <w:r w:rsidR="003231C6" w:rsidRPr="00EE615A">
        <w:rPr>
          <w:sz w:val="22"/>
          <w:szCs w:val="22"/>
        </w:rPr>
        <w:lastRenderedPageBreak/>
        <w:t>участки, образованные в результате раздела,  выдела Земельного участка, в обеспечение исполнения обязательств Застройщика перед  банком по возврату кредита на строительство  Объекта, при условии получения от банка согласия на удовлетворение своих требований за счет заложенного имущества в соответствии с частью 2 ст. 15 Федерального закона №214 и согласия на прекращение права залога на объекты долевого строительства в случае, предусмотренном ч. 8 ст. 13 Федерального закона № 214.</w:t>
      </w:r>
    </w:p>
    <w:p w:rsidR="003231C6" w:rsidRPr="00133E5A" w:rsidRDefault="003231C6" w:rsidP="001039B0">
      <w:pPr>
        <w:ind w:firstLine="708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2.6.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</w:t>
      </w:r>
      <w:r w:rsidRPr="00133E5A">
        <w:rPr>
          <w:sz w:val="22"/>
          <w:szCs w:val="22"/>
        </w:rPr>
        <w:t>» на сайте</w:t>
      </w:r>
      <w:hyperlink r:id="rId8" w:history="1">
        <w:r w:rsidR="001039B0" w:rsidRPr="001A70BC">
          <w:rPr>
            <w:rStyle w:val="a3"/>
            <w:sz w:val="22"/>
            <w:szCs w:val="22"/>
          </w:rPr>
          <w:t>http://яржилстрой.рф/</w:t>
        </w:r>
      </w:hyperlink>
      <w:r w:rsidR="001039B0" w:rsidRPr="00520B4C">
        <w:rPr>
          <w:sz w:val="22"/>
          <w:szCs w:val="22"/>
        </w:rPr>
        <w:t xml:space="preserve"> и </w:t>
      </w:r>
      <w:hyperlink r:id="rId9" w:history="1">
        <w:r w:rsidR="001039B0" w:rsidRPr="00520B4C">
          <w:rPr>
            <w:rStyle w:val="a3"/>
            <w:sz w:val="22"/>
            <w:szCs w:val="22"/>
          </w:rPr>
          <w:t>http://наш.дом.рф/</w:t>
        </w:r>
      </w:hyperlink>
      <w:r w:rsidR="001039B0">
        <w:rPr>
          <w:rStyle w:val="a3"/>
          <w:sz w:val="22"/>
          <w:szCs w:val="22"/>
        </w:rPr>
        <w:t>.</w:t>
      </w:r>
    </w:p>
    <w:p w:rsidR="003231C6" w:rsidRDefault="003231C6" w:rsidP="001039B0">
      <w:pPr>
        <w:ind w:firstLine="708"/>
        <w:jc w:val="both"/>
        <w:rPr>
          <w:sz w:val="22"/>
          <w:szCs w:val="22"/>
        </w:rPr>
      </w:pPr>
      <w:r w:rsidRPr="00E85426">
        <w:rPr>
          <w:sz w:val="22"/>
          <w:szCs w:val="22"/>
        </w:rPr>
        <w:t>2.7.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 не проданы, не заложены, правами третьих лиц не обременены, в споре или под арестом не состоят.</w:t>
      </w:r>
    </w:p>
    <w:p w:rsidR="003231C6" w:rsidRPr="00133E5A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3231C6" w:rsidRPr="00133E5A" w:rsidRDefault="003231C6" w:rsidP="003231C6">
      <w:pPr>
        <w:keepNext/>
        <w:widowControl/>
        <w:autoSpaceDE/>
        <w:autoSpaceDN/>
        <w:adjustRightInd/>
        <w:jc w:val="center"/>
        <w:outlineLvl w:val="6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>3. Цена Договора. Сроки и порядок ее оплаты</w:t>
      </w:r>
    </w:p>
    <w:p w:rsidR="003231C6" w:rsidRPr="00BA458C" w:rsidRDefault="003231C6" w:rsidP="003E22C9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BA458C">
        <w:rPr>
          <w:sz w:val="22"/>
          <w:szCs w:val="22"/>
        </w:rPr>
        <w:t xml:space="preserve">3.1. </w:t>
      </w:r>
      <w:r w:rsidRPr="00BA458C">
        <w:rPr>
          <w:snapToGrid w:val="0"/>
          <w:sz w:val="22"/>
          <w:szCs w:val="22"/>
        </w:rPr>
        <w:t xml:space="preserve">Цена Договора, подлежащая уплате Участником долевого строительства Застройщику, составляет сумму в размере _____________ (___________) руб., </w:t>
      </w:r>
      <w:r w:rsidR="001039B0">
        <w:rPr>
          <w:sz w:val="22"/>
          <w:szCs w:val="22"/>
        </w:rPr>
        <w:t>НДС не облагается и определена Сторонами из расчета ____________руб. за один кв.м.проектной об</w:t>
      </w:r>
      <w:r w:rsidR="00116CBD">
        <w:rPr>
          <w:sz w:val="22"/>
          <w:szCs w:val="22"/>
        </w:rPr>
        <w:t>щей приведенной площади Объекта долевого строительства</w:t>
      </w:r>
      <w:r w:rsidR="001039B0">
        <w:rPr>
          <w:sz w:val="22"/>
          <w:szCs w:val="22"/>
        </w:rPr>
        <w:t>.</w:t>
      </w:r>
    </w:p>
    <w:p w:rsidR="003E22C9" w:rsidRDefault="003E22C9" w:rsidP="0099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8919C6">
        <w:rPr>
          <w:b/>
          <w:sz w:val="22"/>
          <w:szCs w:val="22"/>
        </w:rPr>
        <w:t>Участник</w:t>
      </w:r>
      <w:r>
        <w:rPr>
          <w:sz w:val="22"/>
          <w:szCs w:val="22"/>
        </w:rPr>
        <w:t xml:space="preserve">долевого строительства обязуется внести денежные средства в счет уплаты цены настоящего договора на специальный счет эскроу, открываемый в ПАО Сбербанк (далее -  </w:t>
      </w:r>
      <w:r w:rsidRPr="008919C6">
        <w:rPr>
          <w:b/>
          <w:sz w:val="22"/>
          <w:szCs w:val="22"/>
        </w:rPr>
        <w:t>Эскроу-агент</w:t>
      </w:r>
      <w:r>
        <w:rPr>
          <w:sz w:val="22"/>
          <w:szCs w:val="22"/>
        </w:rPr>
        <w:t xml:space="preserve">), для учета  и блокирования денежных средств, полученных банком от являющегося владельцем счета </w:t>
      </w:r>
      <w:r w:rsidRPr="00661DA4">
        <w:rPr>
          <w:b/>
          <w:sz w:val="22"/>
          <w:szCs w:val="22"/>
        </w:rPr>
        <w:t>Участника</w:t>
      </w:r>
      <w:r>
        <w:rPr>
          <w:sz w:val="22"/>
          <w:szCs w:val="22"/>
        </w:rPr>
        <w:t xml:space="preserve">долевого строительства (далее -  </w:t>
      </w:r>
      <w:r w:rsidRPr="00661DA4">
        <w:rPr>
          <w:b/>
          <w:sz w:val="22"/>
          <w:szCs w:val="22"/>
        </w:rPr>
        <w:t>Депонент</w:t>
      </w:r>
      <w:r>
        <w:rPr>
          <w:sz w:val="22"/>
          <w:szCs w:val="22"/>
        </w:rPr>
        <w:t xml:space="preserve">) в целях их перечисления </w:t>
      </w:r>
      <w:r w:rsidRPr="00661DA4">
        <w:rPr>
          <w:b/>
          <w:sz w:val="22"/>
          <w:szCs w:val="22"/>
        </w:rPr>
        <w:t>Застройщику</w:t>
      </w:r>
      <w:r>
        <w:rPr>
          <w:sz w:val="22"/>
          <w:szCs w:val="22"/>
        </w:rPr>
        <w:t xml:space="preserve">при возникновении условий, предусмотренных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эскроу, заключенным между </w:t>
      </w:r>
      <w:r w:rsidRPr="00D81C25">
        <w:rPr>
          <w:b/>
          <w:sz w:val="22"/>
          <w:szCs w:val="22"/>
        </w:rPr>
        <w:t>Застройщиком, Депонентом и Эскроу-агентом</w:t>
      </w:r>
      <w:r>
        <w:rPr>
          <w:sz w:val="22"/>
          <w:szCs w:val="22"/>
        </w:rPr>
        <w:t>, с учетом следующего</w:t>
      </w:r>
      <w:r w:rsidRPr="00661DA4">
        <w:rPr>
          <w:sz w:val="22"/>
          <w:szCs w:val="22"/>
        </w:rPr>
        <w:t>:</w:t>
      </w:r>
    </w:p>
    <w:p w:rsidR="003E22C9" w:rsidRPr="00C115CE" w:rsidRDefault="003E22C9" w:rsidP="009904E5">
      <w:pPr>
        <w:ind w:firstLine="708"/>
        <w:jc w:val="both"/>
        <w:rPr>
          <w:sz w:val="22"/>
          <w:szCs w:val="22"/>
        </w:rPr>
      </w:pPr>
      <w:r w:rsidRPr="003E22C9">
        <w:rPr>
          <w:sz w:val="22"/>
          <w:szCs w:val="22"/>
        </w:rPr>
        <w:t>3.2.1</w:t>
      </w:r>
      <w:r>
        <w:rPr>
          <w:b/>
          <w:sz w:val="22"/>
          <w:szCs w:val="22"/>
        </w:rPr>
        <w:t xml:space="preserve">. </w:t>
      </w:r>
      <w:r w:rsidRPr="00157955">
        <w:rPr>
          <w:b/>
          <w:sz w:val="22"/>
          <w:szCs w:val="22"/>
        </w:rPr>
        <w:t>Эскроу-агент:</w:t>
      </w:r>
      <w:r>
        <w:rPr>
          <w:sz w:val="22"/>
          <w:szCs w:val="22"/>
        </w:rPr>
        <w:t xml:space="preserve"> Публичное акционерное общество «Сбербанк России» (сокращенное наименование ПАО Сбербанк), место нахождения</w:t>
      </w:r>
      <w:r w:rsidRPr="00157955">
        <w:rPr>
          <w:sz w:val="22"/>
          <w:szCs w:val="22"/>
        </w:rPr>
        <w:t>:</w:t>
      </w:r>
      <w:r>
        <w:rPr>
          <w:sz w:val="22"/>
          <w:szCs w:val="22"/>
        </w:rPr>
        <w:t xml:space="preserve"> 117997, г. Москва, ул. Вавилова, д. 19, адрес электронной почты</w:t>
      </w:r>
      <w:r w:rsidRPr="00157955">
        <w:rPr>
          <w:sz w:val="22"/>
          <w:szCs w:val="22"/>
        </w:rPr>
        <w:t>:</w:t>
      </w:r>
      <w:r w:rsidR="0043526E">
        <w:rPr>
          <w:rStyle w:val="a3"/>
          <w:sz w:val="22"/>
          <w:szCs w:val="22"/>
          <w:lang w:val="en-US"/>
        </w:rPr>
        <w:fldChar w:fldCharType="begin"/>
      </w:r>
      <w:r w:rsidR="0043526E" w:rsidRPr="0043526E">
        <w:rPr>
          <w:rStyle w:val="a3"/>
          <w:sz w:val="22"/>
          <w:szCs w:val="22"/>
        </w:rPr>
        <w:instrText xml:space="preserve"> </w:instrText>
      </w:r>
      <w:r w:rsidR="0043526E">
        <w:rPr>
          <w:rStyle w:val="a3"/>
          <w:sz w:val="22"/>
          <w:szCs w:val="22"/>
          <w:lang w:val="en-US"/>
        </w:rPr>
        <w:instrText>HYPERLINK</w:instrText>
      </w:r>
      <w:r w:rsidR="0043526E" w:rsidRPr="0043526E">
        <w:rPr>
          <w:rStyle w:val="a3"/>
          <w:sz w:val="22"/>
          <w:szCs w:val="22"/>
        </w:rPr>
        <w:instrText xml:space="preserve"> "</w:instrText>
      </w:r>
      <w:r w:rsidR="0043526E">
        <w:rPr>
          <w:rStyle w:val="a3"/>
          <w:sz w:val="22"/>
          <w:szCs w:val="22"/>
          <w:lang w:val="en-US"/>
        </w:rPr>
        <w:instrText>mailto</w:instrText>
      </w:r>
      <w:r w:rsidR="0043526E" w:rsidRPr="0043526E">
        <w:rPr>
          <w:rStyle w:val="a3"/>
          <w:sz w:val="22"/>
          <w:szCs w:val="22"/>
        </w:rPr>
        <w:instrText>:</w:instrText>
      </w:r>
      <w:r w:rsidR="0043526E">
        <w:rPr>
          <w:rStyle w:val="a3"/>
          <w:sz w:val="22"/>
          <w:szCs w:val="22"/>
          <w:lang w:val="en-US"/>
        </w:rPr>
        <w:instrText>Escrow</w:instrText>
      </w:r>
      <w:r w:rsidR="0043526E" w:rsidRPr="0043526E">
        <w:rPr>
          <w:rStyle w:val="a3"/>
          <w:sz w:val="22"/>
          <w:szCs w:val="22"/>
        </w:rPr>
        <w:instrText>_</w:instrText>
      </w:r>
      <w:r w:rsidR="0043526E">
        <w:rPr>
          <w:rStyle w:val="a3"/>
          <w:sz w:val="22"/>
          <w:szCs w:val="22"/>
          <w:lang w:val="en-US"/>
        </w:rPr>
        <w:instrText>Sberbank</w:instrText>
      </w:r>
      <w:r w:rsidR="0043526E" w:rsidRPr="0043526E">
        <w:rPr>
          <w:rStyle w:val="a3"/>
          <w:sz w:val="22"/>
          <w:szCs w:val="22"/>
        </w:rPr>
        <w:instrText>@</w:instrText>
      </w:r>
      <w:r w:rsidR="0043526E">
        <w:rPr>
          <w:rStyle w:val="a3"/>
          <w:sz w:val="22"/>
          <w:szCs w:val="22"/>
          <w:lang w:val="en-US"/>
        </w:rPr>
        <w:instrText>sberbank</w:instrText>
      </w:r>
      <w:r w:rsidR="0043526E" w:rsidRPr="0043526E">
        <w:rPr>
          <w:rStyle w:val="a3"/>
          <w:sz w:val="22"/>
          <w:szCs w:val="22"/>
        </w:rPr>
        <w:instrText>.</w:instrText>
      </w:r>
      <w:r w:rsidR="0043526E">
        <w:rPr>
          <w:rStyle w:val="a3"/>
          <w:sz w:val="22"/>
          <w:szCs w:val="22"/>
          <w:lang w:val="en-US"/>
        </w:rPr>
        <w:instrText>ru</w:instrText>
      </w:r>
      <w:r w:rsidR="0043526E" w:rsidRPr="0043526E">
        <w:rPr>
          <w:rStyle w:val="a3"/>
          <w:sz w:val="22"/>
          <w:szCs w:val="22"/>
        </w:rPr>
        <w:instrText xml:space="preserve">" </w:instrText>
      </w:r>
      <w:r w:rsidR="0043526E">
        <w:rPr>
          <w:rStyle w:val="a3"/>
          <w:sz w:val="22"/>
          <w:szCs w:val="22"/>
          <w:lang w:val="en-US"/>
        </w:rPr>
        <w:fldChar w:fldCharType="separate"/>
      </w:r>
      <w:r w:rsidRPr="00487660">
        <w:rPr>
          <w:rStyle w:val="a3"/>
          <w:sz w:val="22"/>
          <w:szCs w:val="22"/>
          <w:lang w:val="en-US"/>
        </w:rPr>
        <w:t>Escrow</w:t>
      </w:r>
      <w:r w:rsidRPr="00157955">
        <w:rPr>
          <w:rStyle w:val="a3"/>
          <w:sz w:val="22"/>
          <w:szCs w:val="22"/>
        </w:rPr>
        <w:t>_</w:t>
      </w:r>
      <w:r w:rsidRPr="00487660">
        <w:rPr>
          <w:rStyle w:val="a3"/>
          <w:sz w:val="22"/>
          <w:szCs w:val="22"/>
          <w:lang w:val="en-US"/>
        </w:rPr>
        <w:t>Sberbank</w:t>
      </w:r>
      <w:r w:rsidRPr="00157955">
        <w:rPr>
          <w:rStyle w:val="a3"/>
          <w:sz w:val="22"/>
          <w:szCs w:val="22"/>
        </w:rPr>
        <w:t>@</w:t>
      </w:r>
      <w:r w:rsidRPr="00487660">
        <w:rPr>
          <w:rStyle w:val="a3"/>
          <w:sz w:val="22"/>
          <w:szCs w:val="22"/>
          <w:lang w:val="en-US"/>
        </w:rPr>
        <w:t>sberbank</w:t>
      </w:r>
      <w:r w:rsidRPr="00157955">
        <w:rPr>
          <w:rStyle w:val="a3"/>
          <w:sz w:val="22"/>
          <w:szCs w:val="22"/>
        </w:rPr>
        <w:t>.</w:t>
      </w:r>
      <w:r w:rsidRPr="00487660">
        <w:rPr>
          <w:rStyle w:val="a3"/>
          <w:sz w:val="22"/>
          <w:szCs w:val="22"/>
          <w:lang w:val="en-US"/>
        </w:rPr>
        <w:t>ru</w:t>
      </w:r>
      <w:r w:rsidR="0043526E">
        <w:rPr>
          <w:rStyle w:val="a3"/>
          <w:sz w:val="22"/>
          <w:szCs w:val="22"/>
          <w:lang w:val="en-US"/>
        </w:rPr>
        <w:fldChar w:fldCharType="end"/>
      </w:r>
      <w:r>
        <w:rPr>
          <w:sz w:val="22"/>
          <w:szCs w:val="22"/>
        </w:rPr>
        <w:t>, номер телефона</w:t>
      </w:r>
      <w:r w:rsidRPr="00157955">
        <w:rPr>
          <w:sz w:val="22"/>
          <w:szCs w:val="22"/>
        </w:rPr>
        <w:t>:</w:t>
      </w:r>
      <w:r>
        <w:rPr>
          <w:sz w:val="22"/>
          <w:szCs w:val="22"/>
        </w:rPr>
        <w:t xml:space="preserve"> 8-800-200-57-03, почтовый адрес</w:t>
      </w:r>
      <w:r w:rsidRPr="00C115CE">
        <w:rPr>
          <w:sz w:val="22"/>
          <w:szCs w:val="22"/>
        </w:rPr>
        <w:t>:</w:t>
      </w:r>
      <w:r>
        <w:rPr>
          <w:sz w:val="22"/>
          <w:szCs w:val="22"/>
        </w:rPr>
        <w:t xml:space="preserve"> 150003, гор. Ярославль, ул. Советская, д. 34.</w:t>
      </w:r>
    </w:p>
    <w:p w:rsidR="003E22C9" w:rsidRDefault="003E22C9" w:rsidP="009904E5">
      <w:pPr>
        <w:ind w:firstLine="708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3.2.2.</w:t>
      </w:r>
      <w:r w:rsidRPr="00157955">
        <w:rPr>
          <w:b/>
          <w:sz w:val="22"/>
          <w:szCs w:val="22"/>
        </w:rPr>
        <w:t>Депонент:</w:t>
      </w:r>
      <w:r w:rsidRPr="00761F64">
        <w:rPr>
          <w:sz w:val="22"/>
          <w:szCs w:val="22"/>
        </w:rPr>
        <w:t>ФИО</w:t>
      </w:r>
      <w:proofErr w:type="gramEnd"/>
      <w:r>
        <w:rPr>
          <w:sz w:val="22"/>
          <w:szCs w:val="22"/>
        </w:rPr>
        <w:t>____________________________________________(</w:t>
      </w:r>
      <w:r w:rsidRPr="00157955">
        <w:rPr>
          <w:i/>
          <w:sz w:val="22"/>
          <w:szCs w:val="22"/>
        </w:rPr>
        <w:t>при наличии</w:t>
      </w:r>
      <w:r>
        <w:rPr>
          <w:i/>
          <w:sz w:val="22"/>
          <w:szCs w:val="22"/>
        </w:rPr>
        <w:t xml:space="preserve"> нескольких участников долевого участия по договору участия в долевом строительстве указывается один участник долевого строительства, который от лица и в интересах всех участников в целях исполнения солидарного обязательства по оплате цены договора участия в долевом строительстве открывает счет эскроу, т.е. является Депонентом)/ наименование Депонента (для счетов эскроу корпоративных клиентов).</w:t>
      </w:r>
    </w:p>
    <w:p w:rsidR="003E22C9" w:rsidRDefault="003E22C9" w:rsidP="009904E5">
      <w:pPr>
        <w:ind w:firstLine="708"/>
        <w:jc w:val="both"/>
        <w:rPr>
          <w:sz w:val="22"/>
          <w:szCs w:val="22"/>
        </w:rPr>
      </w:pPr>
      <w:r w:rsidRPr="003E22C9">
        <w:rPr>
          <w:sz w:val="22"/>
          <w:szCs w:val="22"/>
        </w:rPr>
        <w:t>3.2.3.</w:t>
      </w:r>
      <w:r>
        <w:rPr>
          <w:b/>
          <w:sz w:val="22"/>
          <w:szCs w:val="22"/>
        </w:rPr>
        <w:t xml:space="preserve"> Застройщик</w:t>
      </w:r>
      <w:r w:rsidRPr="00761F64">
        <w:rPr>
          <w:b/>
          <w:sz w:val="22"/>
          <w:szCs w:val="22"/>
        </w:rPr>
        <w:t>:</w:t>
      </w:r>
      <w:r>
        <w:rPr>
          <w:sz w:val="22"/>
          <w:szCs w:val="22"/>
        </w:rPr>
        <w:t>Общество с ограниченной ответственностью Специализированный застройщик «ЖилСтройСити» (сокращенное наименование ООО СЗ «ЖилСтройСити»), место нахождения</w:t>
      </w:r>
      <w:r w:rsidRPr="000C3EEF">
        <w:rPr>
          <w:sz w:val="22"/>
          <w:szCs w:val="22"/>
        </w:rPr>
        <w:t>:</w:t>
      </w:r>
      <w:r>
        <w:rPr>
          <w:sz w:val="22"/>
          <w:szCs w:val="22"/>
        </w:rPr>
        <w:t xml:space="preserve"> 152919, Ярославская область, г. Рыбинск, ул. Гагарина, д. 35, оф.2, номер телефона (4855) 22-56-57.</w:t>
      </w:r>
    </w:p>
    <w:p w:rsidR="003E22C9" w:rsidRDefault="003E22C9" w:rsidP="0099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Депонируемая сумма</w:t>
      </w:r>
      <w:r w:rsidRPr="000C3EE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______________(_______</w:t>
      </w:r>
      <w:r w:rsidR="00116CBD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____) рублей.</w:t>
      </w:r>
    </w:p>
    <w:p w:rsidR="00116CBD" w:rsidRDefault="003E22C9" w:rsidP="0099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перечисления </w:t>
      </w:r>
      <w:r w:rsidRPr="00445822">
        <w:rPr>
          <w:b/>
          <w:sz w:val="22"/>
          <w:szCs w:val="22"/>
        </w:rPr>
        <w:t xml:space="preserve">Депонентом </w:t>
      </w:r>
      <w:r>
        <w:rPr>
          <w:sz w:val="22"/>
          <w:szCs w:val="22"/>
        </w:rPr>
        <w:t>суммы депонирования</w:t>
      </w:r>
      <w:r w:rsidRPr="000C3EEF">
        <w:rPr>
          <w:sz w:val="22"/>
          <w:szCs w:val="22"/>
        </w:rPr>
        <w:t>:</w:t>
      </w:r>
      <w:r>
        <w:rPr>
          <w:sz w:val="22"/>
          <w:szCs w:val="22"/>
        </w:rPr>
        <w:t xml:space="preserve"> в течение 5 (пяти) рабочих дней с момента государственной регистрации настоящего договора</w:t>
      </w:r>
      <w:r w:rsidR="00116CBD">
        <w:rPr>
          <w:sz w:val="22"/>
          <w:szCs w:val="22"/>
        </w:rPr>
        <w:t xml:space="preserve">. </w:t>
      </w:r>
    </w:p>
    <w:p w:rsidR="003E22C9" w:rsidRPr="00116CBD" w:rsidRDefault="00116CBD" w:rsidP="009904E5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л</w:t>
      </w:r>
      <w:r w:rsidRPr="00116CBD">
        <w:rPr>
          <w:i/>
          <w:sz w:val="22"/>
          <w:szCs w:val="22"/>
        </w:rPr>
        <w:t>ибо:</w:t>
      </w:r>
      <w:r w:rsidR="003E22C9" w:rsidRPr="00116CBD">
        <w:rPr>
          <w:i/>
          <w:sz w:val="22"/>
          <w:szCs w:val="22"/>
        </w:rPr>
        <w:t xml:space="preserve"> (перечисление денежных средств на счет эскроу производится по следующему графику: </w:t>
      </w:r>
    </w:p>
    <w:p w:rsidR="003E22C9" w:rsidRPr="00116CBD" w:rsidRDefault="003E22C9" w:rsidP="003E22C9">
      <w:pPr>
        <w:jc w:val="both"/>
        <w:rPr>
          <w:i/>
          <w:sz w:val="22"/>
          <w:szCs w:val="22"/>
        </w:rPr>
      </w:pPr>
      <w:r w:rsidRPr="00116CBD">
        <w:rPr>
          <w:i/>
          <w:sz w:val="22"/>
          <w:szCs w:val="22"/>
        </w:rPr>
        <w:t>сумма _________________________в срок 5 (пять) дней с момента государственной регистрации;</w:t>
      </w:r>
    </w:p>
    <w:p w:rsidR="003E22C9" w:rsidRPr="00116CBD" w:rsidRDefault="003E22C9" w:rsidP="003E22C9">
      <w:pPr>
        <w:jc w:val="both"/>
        <w:rPr>
          <w:i/>
          <w:sz w:val="22"/>
          <w:szCs w:val="22"/>
        </w:rPr>
      </w:pPr>
      <w:r w:rsidRPr="00116CBD">
        <w:rPr>
          <w:i/>
          <w:sz w:val="22"/>
          <w:szCs w:val="22"/>
        </w:rPr>
        <w:t>сумма _________________________ в срок _____________________;</w:t>
      </w:r>
    </w:p>
    <w:p w:rsidR="003E22C9" w:rsidRPr="00116CBD" w:rsidRDefault="003E22C9" w:rsidP="003E22C9">
      <w:pPr>
        <w:jc w:val="both"/>
        <w:rPr>
          <w:i/>
          <w:sz w:val="22"/>
          <w:szCs w:val="22"/>
        </w:rPr>
      </w:pPr>
      <w:r w:rsidRPr="00116CBD">
        <w:rPr>
          <w:i/>
          <w:sz w:val="22"/>
          <w:szCs w:val="22"/>
        </w:rPr>
        <w:t>сумма _________________________ в срок ______________________.</w:t>
      </w:r>
    </w:p>
    <w:p w:rsidR="003E22C9" w:rsidRPr="000C3EEF" w:rsidRDefault="003E22C9" w:rsidP="003E22C9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Срок условного депонирования денежных средств</w:t>
      </w:r>
      <w:r w:rsidRPr="000C3EEF">
        <w:rPr>
          <w:sz w:val="22"/>
          <w:szCs w:val="22"/>
        </w:rPr>
        <w:t xml:space="preserve">: </w:t>
      </w:r>
      <w:r>
        <w:rPr>
          <w:sz w:val="22"/>
          <w:szCs w:val="22"/>
        </w:rPr>
        <w:t>до 31.12.2021г., но не более шести месяцев после срока ввода в эксплуатацию Объекта долевого строительства.</w:t>
      </w:r>
    </w:p>
    <w:p w:rsidR="003231C6" w:rsidRPr="00BA458C" w:rsidRDefault="003231C6" w:rsidP="003E22C9">
      <w:pPr>
        <w:widowControl/>
        <w:ind w:firstLine="708"/>
        <w:jc w:val="both"/>
        <w:rPr>
          <w:sz w:val="22"/>
          <w:szCs w:val="22"/>
        </w:rPr>
      </w:pPr>
      <w:r w:rsidRPr="00BA458C">
        <w:rPr>
          <w:sz w:val="22"/>
          <w:szCs w:val="22"/>
        </w:rPr>
        <w:t xml:space="preserve">3.3. Обязательство Участника долевого строительства по оплате считается исполненным с момента зачисления денежных средств в полном размере на расчетный счет </w:t>
      </w:r>
      <w:r w:rsidR="003E22C9" w:rsidRPr="003E22C9">
        <w:rPr>
          <w:b/>
          <w:sz w:val="22"/>
          <w:szCs w:val="22"/>
        </w:rPr>
        <w:t>Эскроу-агента</w:t>
      </w:r>
      <w:r w:rsidRPr="00BA458C">
        <w:rPr>
          <w:sz w:val="22"/>
          <w:szCs w:val="22"/>
        </w:rPr>
        <w:t xml:space="preserve">. </w:t>
      </w:r>
    </w:p>
    <w:p w:rsidR="003231C6" w:rsidRPr="00CA79D6" w:rsidRDefault="003231C6" w:rsidP="003231C6">
      <w:pPr>
        <w:widowControl/>
        <w:jc w:val="both"/>
        <w:rPr>
          <w:sz w:val="22"/>
          <w:szCs w:val="22"/>
        </w:rPr>
      </w:pPr>
      <w:r w:rsidRPr="00CA79D6">
        <w:rPr>
          <w:sz w:val="22"/>
          <w:szCs w:val="22"/>
        </w:rPr>
        <w:lastRenderedPageBreak/>
        <w:tab/>
        <w:t>3.</w:t>
      </w:r>
      <w:r w:rsidR="003E22C9">
        <w:rPr>
          <w:sz w:val="22"/>
          <w:szCs w:val="22"/>
        </w:rPr>
        <w:t>4</w:t>
      </w:r>
      <w:r w:rsidRPr="00CA79D6">
        <w:rPr>
          <w:sz w:val="22"/>
          <w:szCs w:val="22"/>
        </w:rPr>
        <w:t xml:space="preserve">. Цена Договора может быть изменена только по обоюдному добровольному письменному соглашению Сторон. </w:t>
      </w:r>
    </w:p>
    <w:p w:rsidR="003231C6" w:rsidRDefault="003231C6" w:rsidP="003231C6">
      <w:pPr>
        <w:widowControl/>
        <w:jc w:val="both"/>
        <w:rPr>
          <w:sz w:val="22"/>
          <w:szCs w:val="22"/>
        </w:rPr>
      </w:pPr>
      <w:r w:rsidRPr="00CA79D6">
        <w:rPr>
          <w:sz w:val="22"/>
          <w:szCs w:val="22"/>
        </w:rPr>
        <w:tab/>
      </w:r>
      <w:r w:rsidRPr="00F92C22">
        <w:rPr>
          <w:sz w:val="22"/>
          <w:szCs w:val="22"/>
        </w:rPr>
        <w:t>3.</w:t>
      </w:r>
      <w:r w:rsidR="003E22C9">
        <w:rPr>
          <w:sz w:val="22"/>
          <w:szCs w:val="22"/>
        </w:rPr>
        <w:t>5</w:t>
      </w:r>
      <w:r w:rsidRPr="00F92C22">
        <w:rPr>
          <w:sz w:val="22"/>
          <w:szCs w:val="22"/>
        </w:rPr>
        <w:t>. Цена Договора, установленная в п. 3.1. Договора, включает в себя сумму денежных средств на возмещение всех затрат Застройщика по строительству (созданию) Объекта долевого строительства,</w:t>
      </w:r>
      <w:r w:rsidRPr="00F92C22">
        <w:rPr>
          <w:snapToGrid w:val="0"/>
          <w:sz w:val="22"/>
          <w:szCs w:val="22"/>
        </w:rPr>
        <w:t xml:space="preserve"> а также </w:t>
      </w:r>
      <w:r w:rsidR="009904E5">
        <w:rPr>
          <w:sz w:val="22"/>
          <w:szCs w:val="22"/>
        </w:rPr>
        <w:t xml:space="preserve">денежные средства </w:t>
      </w:r>
      <w:r w:rsidRPr="00F92C22">
        <w:rPr>
          <w:sz w:val="22"/>
          <w:szCs w:val="22"/>
        </w:rPr>
        <w:t>на оплату услуг (вознаграждение) Застройщика.</w:t>
      </w:r>
    </w:p>
    <w:p w:rsidR="00335D0C" w:rsidRPr="00FB4A02" w:rsidRDefault="00335D0C" w:rsidP="00335D0C">
      <w:pPr>
        <w:pStyle w:val="2"/>
        <w:spacing w:after="240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3.6. В случае увеличения общей </w:t>
      </w:r>
      <w:r w:rsidRPr="00FB4A02">
        <w:rPr>
          <w:rFonts w:ascii="Times New Roman" w:hAnsi="Times New Roman" w:cs="Times New Roman"/>
          <w:sz w:val="22"/>
          <w:szCs w:val="22"/>
        </w:rPr>
        <w:t xml:space="preserve">приведенной площади </w:t>
      </w:r>
      <w:r w:rsidRPr="00FB4A02">
        <w:rPr>
          <w:rFonts w:ascii="Times New Roman" w:hAnsi="Times New Roman" w:cs="Times New Roman"/>
          <w:b/>
          <w:sz w:val="22"/>
          <w:szCs w:val="22"/>
        </w:rPr>
        <w:t>Объекта</w:t>
      </w:r>
      <w:r w:rsidRPr="00FB4A02">
        <w:rPr>
          <w:rFonts w:ascii="Times New Roman" w:hAnsi="Times New Roman" w:cs="Times New Roman"/>
          <w:sz w:val="22"/>
          <w:szCs w:val="22"/>
        </w:rPr>
        <w:t xml:space="preserve"> долевого строительства, указанной в п. </w:t>
      </w:r>
      <w:r w:rsidR="00116CBD">
        <w:rPr>
          <w:rFonts w:ascii="Times New Roman" w:hAnsi="Times New Roman" w:cs="Times New Roman"/>
          <w:sz w:val="22"/>
          <w:szCs w:val="22"/>
        </w:rPr>
        <w:t>2</w:t>
      </w:r>
      <w:r w:rsidRPr="00FB4A02">
        <w:rPr>
          <w:rFonts w:ascii="Times New Roman" w:hAnsi="Times New Roman" w:cs="Times New Roman"/>
          <w:sz w:val="22"/>
          <w:szCs w:val="22"/>
        </w:rPr>
        <w:t>.</w:t>
      </w:r>
      <w:r w:rsidR="00116CBD">
        <w:rPr>
          <w:rFonts w:ascii="Times New Roman" w:hAnsi="Times New Roman" w:cs="Times New Roman"/>
          <w:sz w:val="22"/>
          <w:szCs w:val="22"/>
        </w:rPr>
        <w:t>2</w:t>
      </w:r>
      <w:r w:rsidRPr="00FB4A02">
        <w:rPr>
          <w:rFonts w:ascii="Times New Roman" w:hAnsi="Times New Roman" w:cs="Times New Roman"/>
          <w:sz w:val="22"/>
          <w:szCs w:val="22"/>
        </w:rPr>
        <w:t xml:space="preserve"> настоящего Договора более чем на 5 % по данным фактической экспликации бюро технической инвентаризации по сравнению с данными проектной документации </w:t>
      </w:r>
      <w:r w:rsidRPr="00FB4A02">
        <w:rPr>
          <w:rFonts w:ascii="Times New Roman" w:hAnsi="Times New Roman" w:cs="Times New Roman"/>
          <w:b/>
          <w:sz w:val="22"/>
          <w:szCs w:val="22"/>
        </w:rPr>
        <w:t xml:space="preserve">Участник </w:t>
      </w:r>
      <w:r w:rsidRPr="00FB4A02">
        <w:rPr>
          <w:rFonts w:ascii="Times New Roman" w:hAnsi="Times New Roman" w:cs="Times New Roman"/>
          <w:sz w:val="22"/>
          <w:szCs w:val="22"/>
        </w:rPr>
        <w:t xml:space="preserve">долевого строительства обязуется уплатить </w:t>
      </w:r>
      <w:r w:rsidRPr="00FB4A02">
        <w:rPr>
          <w:rFonts w:ascii="Times New Roman" w:hAnsi="Times New Roman" w:cs="Times New Roman"/>
          <w:b/>
          <w:sz w:val="22"/>
          <w:szCs w:val="22"/>
        </w:rPr>
        <w:t>Застройщику</w:t>
      </w:r>
      <w:r w:rsidRPr="00FB4A02">
        <w:rPr>
          <w:rFonts w:ascii="Times New Roman" w:hAnsi="Times New Roman" w:cs="Times New Roman"/>
          <w:sz w:val="22"/>
          <w:szCs w:val="22"/>
        </w:rPr>
        <w:t xml:space="preserve"> разницу, рассчитанную в соо</w:t>
      </w:r>
      <w:r>
        <w:rPr>
          <w:rFonts w:ascii="Times New Roman" w:hAnsi="Times New Roman" w:cs="Times New Roman"/>
          <w:sz w:val="22"/>
          <w:szCs w:val="22"/>
        </w:rPr>
        <w:t xml:space="preserve">тветствии со ст. </w:t>
      </w:r>
      <w:r w:rsidR="00116CB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.1. Договора путем внесения дополнительных денежных средств на расчетный счет </w:t>
      </w:r>
      <w:r w:rsidRPr="00D81C25">
        <w:rPr>
          <w:rFonts w:ascii="Times New Roman" w:hAnsi="Times New Roman" w:cs="Times New Roman"/>
          <w:b/>
          <w:sz w:val="22"/>
          <w:szCs w:val="22"/>
        </w:rPr>
        <w:t>Застройщика</w:t>
      </w:r>
      <w:r>
        <w:rPr>
          <w:rFonts w:ascii="Times New Roman" w:hAnsi="Times New Roman" w:cs="Times New Roman"/>
          <w:sz w:val="22"/>
          <w:szCs w:val="22"/>
        </w:rPr>
        <w:t>, указанный в реквизитах настоящего договора.</w:t>
      </w:r>
    </w:p>
    <w:p w:rsidR="00335D0C" w:rsidRDefault="00335D0C" w:rsidP="00335D0C">
      <w:pPr>
        <w:pStyle w:val="2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</w:t>
      </w:r>
      <w:r w:rsidRPr="00CC1E38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Pr="00CC1E38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CC1E38">
        <w:rPr>
          <w:rFonts w:ascii="Times New Roman" w:hAnsi="Times New Roman" w:cs="Times New Roman"/>
          <w:sz w:val="22"/>
          <w:szCs w:val="22"/>
        </w:rPr>
        <w:t xml:space="preserve">В случае уменьшения общей приведенной площади </w:t>
      </w:r>
      <w:r w:rsidRPr="00CC1E38">
        <w:rPr>
          <w:rFonts w:ascii="Times New Roman" w:hAnsi="Times New Roman" w:cs="Times New Roman"/>
          <w:b/>
          <w:sz w:val="22"/>
          <w:szCs w:val="22"/>
        </w:rPr>
        <w:t>Объекта</w:t>
      </w:r>
      <w:r w:rsidRPr="00CC1E38">
        <w:rPr>
          <w:rFonts w:ascii="Times New Roman" w:hAnsi="Times New Roman" w:cs="Times New Roman"/>
          <w:sz w:val="22"/>
          <w:szCs w:val="22"/>
        </w:rPr>
        <w:t xml:space="preserve"> долевого строительства, указанной в п. </w:t>
      </w:r>
      <w:r w:rsidR="00116CBD">
        <w:rPr>
          <w:rFonts w:ascii="Times New Roman" w:hAnsi="Times New Roman" w:cs="Times New Roman"/>
          <w:sz w:val="22"/>
          <w:szCs w:val="22"/>
        </w:rPr>
        <w:t>2</w:t>
      </w:r>
      <w:r w:rsidRPr="00CC1E38">
        <w:rPr>
          <w:rFonts w:ascii="Times New Roman" w:hAnsi="Times New Roman" w:cs="Times New Roman"/>
          <w:sz w:val="22"/>
          <w:szCs w:val="22"/>
        </w:rPr>
        <w:t>.</w:t>
      </w:r>
      <w:r w:rsidR="00116CBD">
        <w:rPr>
          <w:rFonts w:ascii="Times New Roman" w:hAnsi="Times New Roman" w:cs="Times New Roman"/>
          <w:sz w:val="22"/>
          <w:szCs w:val="22"/>
        </w:rPr>
        <w:t>2</w:t>
      </w:r>
      <w:r w:rsidRPr="00CC1E38">
        <w:rPr>
          <w:rFonts w:ascii="Times New Roman" w:hAnsi="Times New Roman" w:cs="Times New Roman"/>
          <w:sz w:val="22"/>
          <w:szCs w:val="22"/>
        </w:rPr>
        <w:t xml:space="preserve"> настоящего Договора более чем на 5 % по данным фактической экспликации бюро технической инвентаризации по сравнению с данными проектной документации </w:t>
      </w:r>
      <w:r w:rsidRPr="00CC1E38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CC1E38">
        <w:rPr>
          <w:rFonts w:ascii="Times New Roman" w:hAnsi="Times New Roman" w:cs="Times New Roman"/>
          <w:sz w:val="22"/>
          <w:szCs w:val="22"/>
        </w:rPr>
        <w:t xml:space="preserve"> обязуется вернуть </w:t>
      </w:r>
      <w:r w:rsidRPr="00CC1E38">
        <w:rPr>
          <w:rFonts w:ascii="Times New Roman" w:hAnsi="Times New Roman" w:cs="Times New Roman"/>
          <w:b/>
          <w:sz w:val="22"/>
          <w:szCs w:val="22"/>
        </w:rPr>
        <w:t>Участнику</w:t>
      </w:r>
      <w:r w:rsidRPr="00CC1E38">
        <w:rPr>
          <w:rFonts w:ascii="Times New Roman" w:hAnsi="Times New Roman" w:cs="Times New Roman"/>
          <w:sz w:val="22"/>
          <w:szCs w:val="22"/>
        </w:rPr>
        <w:t xml:space="preserve"> долевого строительства разницу, рассчитанную в соответствии со ст. </w:t>
      </w:r>
      <w:r w:rsidR="00116CBD">
        <w:rPr>
          <w:rFonts w:ascii="Times New Roman" w:hAnsi="Times New Roman" w:cs="Times New Roman"/>
          <w:sz w:val="22"/>
          <w:szCs w:val="22"/>
        </w:rPr>
        <w:t>3</w:t>
      </w:r>
      <w:r w:rsidRPr="00CC1E38">
        <w:rPr>
          <w:rFonts w:ascii="Times New Roman" w:hAnsi="Times New Roman" w:cs="Times New Roman"/>
          <w:sz w:val="22"/>
          <w:szCs w:val="22"/>
        </w:rPr>
        <w:t>.1. Договора.</w:t>
      </w:r>
    </w:p>
    <w:p w:rsidR="003231C6" w:rsidRPr="006250F9" w:rsidRDefault="00335D0C" w:rsidP="00C360EB">
      <w:pPr>
        <w:pStyle w:val="2"/>
        <w:spacing w:after="240"/>
        <w:contextualSpacing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</w:t>
      </w:r>
      <w:r w:rsidRPr="00FB4A02">
        <w:rPr>
          <w:rFonts w:ascii="Times New Roman" w:hAnsi="Times New Roman" w:cs="Times New Roman"/>
          <w:sz w:val="22"/>
          <w:szCs w:val="22"/>
        </w:rPr>
        <w:t>. При сравнении приведенных площадей согласно п.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B4A0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FB4A02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п.3</w:t>
      </w:r>
      <w:r w:rsidRPr="00FB4A0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FB4A02">
        <w:rPr>
          <w:rFonts w:ascii="Times New Roman" w:hAnsi="Times New Roman" w:cs="Times New Roman"/>
          <w:sz w:val="22"/>
          <w:szCs w:val="22"/>
        </w:rPr>
        <w:t xml:space="preserve"> следует учесть, что «общая площадь квартиры» по данным технической инвентаризации не включает площадь лоджии с К=0,5. При расчете фактических приведенных площадей в ц</w:t>
      </w:r>
      <w:r>
        <w:rPr>
          <w:rFonts w:ascii="Times New Roman" w:hAnsi="Times New Roman" w:cs="Times New Roman"/>
          <w:sz w:val="22"/>
          <w:szCs w:val="22"/>
        </w:rPr>
        <w:t xml:space="preserve">елях определения цены договора </w:t>
      </w:r>
      <w:r w:rsidRPr="00FB4A02">
        <w:rPr>
          <w:rFonts w:ascii="Times New Roman" w:hAnsi="Times New Roman" w:cs="Times New Roman"/>
          <w:sz w:val="22"/>
          <w:szCs w:val="22"/>
        </w:rPr>
        <w:t>площадь лоджии подлежит учету с коэффициенто</w:t>
      </w:r>
      <w:r>
        <w:rPr>
          <w:rFonts w:ascii="Times New Roman" w:hAnsi="Times New Roman" w:cs="Times New Roman"/>
          <w:sz w:val="22"/>
          <w:szCs w:val="22"/>
        </w:rPr>
        <w:t xml:space="preserve">м 0,5. Изменение площади и (или) </w:t>
      </w:r>
      <w:r w:rsidRPr="00FB4A02">
        <w:rPr>
          <w:rFonts w:ascii="Times New Roman" w:hAnsi="Times New Roman" w:cs="Times New Roman"/>
          <w:sz w:val="22"/>
          <w:szCs w:val="22"/>
        </w:rPr>
        <w:t xml:space="preserve">объема общего имущества собственников помещений многоквартирного </w:t>
      </w:r>
      <w:r w:rsidR="009904E5">
        <w:rPr>
          <w:rFonts w:ascii="Times New Roman" w:hAnsi="Times New Roman" w:cs="Times New Roman"/>
          <w:sz w:val="22"/>
          <w:szCs w:val="22"/>
        </w:rPr>
        <w:t>дома не является основанием для</w:t>
      </w:r>
      <w:r w:rsidRPr="00FB4A02">
        <w:rPr>
          <w:rFonts w:ascii="Times New Roman" w:hAnsi="Times New Roman" w:cs="Times New Roman"/>
          <w:sz w:val="22"/>
          <w:szCs w:val="22"/>
        </w:rPr>
        <w:t xml:space="preserve"> измененияцены договора.</w:t>
      </w:r>
    </w:p>
    <w:p w:rsidR="003231C6" w:rsidRPr="00F92C22" w:rsidRDefault="003231C6" w:rsidP="009904E5">
      <w:pPr>
        <w:widowControl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4. Порядок передачи объекта долевого строительства участнику долевого строительства</w:t>
      </w:r>
    </w:p>
    <w:p w:rsidR="003231C6" w:rsidRPr="00F92C22" w:rsidRDefault="003231C6" w:rsidP="006A3825">
      <w:pPr>
        <w:widowControl/>
        <w:ind w:firstLine="708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4.1.</w:t>
      </w:r>
      <w:r w:rsidRPr="00F92C22">
        <w:rPr>
          <w:sz w:val="22"/>
          <w:szCs w:val="22"/>
        </w:rPr>
        <w:tab/>
        <w:t xml:space="preserve"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</w:t>
      </w:r>
      <w:r w:rsidR="00335D0C">
        <w:rPr>
          <w:sz w:val="22"/>
          <w:szCs w:val="22"/>
        </w:rPr>
        <w:t>15</w:t>
      </w:r>
      <w:r w:rsidRPr="00F92C22">
        <w:rPr>
          <w:sz w:val="22"/>
          <w:szCs w:val="22"/>
        </w:rPr>
        <w:t xml:space="preserve"> (</w:t>
      </w:r>
      <w:r w:rsidR="00335D0C">
        <w:rPr>
          <w:sz w:val="22"/>
          <w:szCs w:val="22"/>
        </w:rPr>
        <w:t>пятнадцать</w:t>
      </w:r>
      <w:r w:rsidRPr="00F92C22">
        <w:rPr>
          <w:sz w:val="22"/>
          <w:szCs w:val="22"/>
        </w:rPr>
        <w:t>) календарных днейдо истечения срока, установленного настоящим Договором для передачи Объ</w:t>
      </w:r>
      <w:r w:rsidR="00335D0C">
        <w:rPr>
          <w:sz w:val="22"/>
          <w:szCs w:val="22"/>
        </w:rPr>
        <w:t>екта долевого строительства. В случае направления сообщения заказным письмом Участник долевого строительства считается уведомленным через 10 календарных дней после направления сообщения.</w:t>
      </w:r>
    </w:p>
    <w:p w:rsidR="003231C6" w:rsidRPr="00F92C22" w:rsidRDefault="003231C6" w:rsidP="006A3825">
      <w:pPr>
        <w:widowControl/>
        <w:ind w:firstLine="708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="00BF6BCB">
        <w:rPr>
          <w:sz w:val="22"/>
          <w:szCs w:val="22"/>
        </w:rPr>
        <w:t>.</w:t>
      </w:r>
      <w:r w:rsidR="00BF6BCB">
        <w:rPr>
          <w:sz w:val="22"/>
          <w:szCs w:val="22"/>
        </w:rPr>
        <w:tab/>
        <w:t xml:space="preserve"> В течение 3</w:t>
      </w:r>
      <w:r w:rsidRPr="00F92C22">
        <w:rPr>
          <w:sz w:val="22"/>
          <w:szCs w:val="22"/>
        </w:rPr>
        <w:t xml:space="preserve"> (</w:t>
      </w:r>
      <w:r w:rsidR="00BF6BCB">
        <w:rPr>
          <w:sz w:val="22"/>
          <w:szCs w:val="22"/>
        </w:rPr>
        <w:t>трех</w:t>
      </w:r>
      <w:r w:rsidRPr="00F92C22">
        <w:rPr>
          <w:sz w:val="22"/>
          <w:szCs w:val="22"/>
        </w:rPr>
        <w:t>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:rsidR="003231C6" w:rsidRPr="00F92C22" w:rsidRDefault="003231C6" w:rsidP="003231C6">
      <w:pPr>
        <w:widowControl/>
        <w:jc w:val="both"/>
        <w:rPr>
          <w:sz w:val="22"/>
          <w:szCs w:val="22"/>
        </w:rPr>
      </w:pPr>
      <w:r w:rsidRPr="00F92C22">
        <w:rPr>
          <w:sz w:val="22"/>
          <w:szCs w:val="22"/>
        </w:rPr>
        <w:t>- принять Объект долевого строительства, путем подписания с Застройщиком акта приёма-передачи, либо,</w:t>
      </w:r>
    </w:p>
    <w:p w:rsidR="003231C6" w:rsidRPr="00F92C22" w:rsidRDefault="003231C6" w:rsidP="003231C6">
      <w:pPr>
        <w:widowControl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 Участник долевого строительства обязан принять Объект долевого строительства в течение </w:t>
      </w:r>
      <w:r w:rsidR="00BF6BCB">
        <w:rPr>
          <w:sz w:val="22"/>
          <w:szCs w:val="22"/>
        </w:rPr>
        <w:t>3</w:t>
      </w:r>
      <w:r w:rsidRPr="00F92C22">
        <w:rPr>
          <w:sz w:val="22"/>
          <w:szCs w:val="22"/>
        </w:rPr>
        <w:t xml:space="preserve"> (</w:t>
      </w:r>
      <w:r w:rsidR="00BF6BCB">
        <w:rPr>
          <w:sz w:val="22"/>
          <w:szCs w:val="22"/>
        </w:rPr>
        <w:t>трех</w:t>
      </w:r>
      <w:r w:rsidRPr="00F92C22">
        <w:rPr>
          <w:sz w:val="22"/>
          <w:szCs w:val="22"/>
        </w:rPr>
        <w:t>) рабочих дней со дня получения соответствующего уведомления.</w:t>
      </w:r>
    </w:p>
    <w:p w:rsidR="009904E5" w:rsidRDefault="003231C6" w:rsidP="009904E5">
      <w:pPr>
        <w:widowControl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:rsidR="009904E5" w:rsidRDefault="003231C6" w:rsidP="009904E5">
      <w:pPr>
        <w:widowControl/>
        <w:ind w:firstLine="708"/>
        <w:jc w:val="both"/>
        <w:rPr>
          <w:b/>
          <w:sz w:val="22"/>
          <w:szCs w:val="22"/>
        </w:rPr>
      </w:pPr>
      <w:r w:rsidRPr="00F92C22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F92C22">
        <w:rPr>
          <w:sz w:val="22"/>
          <w:szCs w:val="22"/>
        </w:rPr>
        <w:t xml:space="preserve">. </w:t>
      </w:r>
      <w:r w:rsidR="008860C5" w:rsidRPr="008860C5">
        <w:rPr>
          <w:sz w:val="22"/>
          <w:szCs w:val="22"/>
        </w:rPr>
        <w:t xml:space="preserve">При уклонении </w:t>
      </w:r>
      <w:r w:rsidR="008860C5" w:rsidRPr="008860C5">
        <w:rPr>
          <w:b/>
          <w:sz w:val="22"/>
          <w:szCs w:val="22"/>
        </w:rPr>
        <w:t>Участника</w:t>
      </w:r>
      <w:r w:rsidR="008860C5" w:rsidRPr="008860C5">
        <w:rPr>
          <w:sz w:val="22"/>
          <w:szCs w:val="22"/>
        </w:rPr>
        <w:t xml:space="preserve"> от принятия объекта долевого строительства в срок, указанный в п. </w:t>
      </w:r>
      <w:r w:rsidR="00C360EB">
        <w:rPr>
          <w:sz w:val="22"/>
          <w:szCs w:val="22"/>
        </w:rPr>
        <w:t>4.2</w:t>
      </w:r>
      <w:r w:rsidR="008860C5" w:rsidRPr="008860C5">
        <w:rPr>
          <w:sz w:val="22"/>
          <w:szCs w:val="22"/>
        </w:rPr>
        <w:t xml:space="preserve"> Договора или при отказе участника долевого строительства от принятия </w:t>
      </w:r>
      <w:r w:rsidR="00C360EB">
        <w:rPr>
          <w:sz w:val="22"/>
          <w:szCs w:val="22"/>
        </w:rPr>
        <w:t>О</w:t>
      </w:r>
      <w:r w:rsidR="008860C5" w:rsidRPr="008860C5">
        <w:rPr>
          <w:sz w:val="22"/>
          <w:szCs w:val="22"/>
        </w:rPr>
        <w:t xml:space="preserve">бъекта долевого строительства по истечении двух месяцев со дня получения </w:t>
      </w:r>
      <w:r w:rsidR="008860C5" w:rsidRPr="008860C5">
        <w:rPr>
          <w:b/>
          <w:sz w:val="22"/>
          <w:szCs w:val="22"/>
        </w:rPr>
        <w:t>Участником</w:t>
      </w:r>
      <w:r w:rsidR="008860C5" w:rsidRPr="008860C5">
        <w:rPr>
          <w:sz w:val="22"/>
          <w:szCs w:val="22"/>
        </w:rPr>
        <w:t xml:space="preserve"> уведомления </w:t>
      </w:r>
      <w:r w:rsidR="008860C5" w:rsidRPr="008860C5">
        <w:rPr>
          <w:b/>
          <w:sz w:val="22"/>
          <w:szCs w:val="22"/>
        </w:rPr>
        <w:t>Застройщика</w:t>
      </w:r>
      <w:r w:rsidR="008860C5" w:rsidRPr="008860C5">
        <w:rPr>
          <w:sz w:val="22"/>
          <w:szCs w:val="22"/>
        </w:rPr>
        <w:t xml:space="preserve"> о готовности к передаче квартиры, </w:t>
      </w:r>
      <w:r w:rsidR="008860C5" w:rsidRPr="008860C5">
        <w:rPr>
          <w:b/>
          <w:sz w:val="22"/>
          <w:szCs w:val="22"/>
        </w:rPr>
        <w:t>Застройщик</w:t>
      </w:r>
      <w:r w:rsidR="008860C5" w:rsidRPr="008860C5">
        <w:rPr>
          <w:sz w:val="22"/>
          <w:szCs w:val="22"/>
        </w:rPr>
        <w:t xml:space="preserve"> вправе составить односторонний акт о передаче объекта долевого строительства </w:t>
      </w:r>
      <w:r w:rsidR="008860C5" w:rsidRPr="008860C5">
        <w:rPr>
          <w:b/>
          <w:sz w:val="22"/>
          <w:szCs w:val="22"/>
        </w:rPr>
        <w:t>Участнику.</w:t>
      </w:r>
    </w:p>
    <w:p w:rsidR="009904E5" w:rsidRDefault="008860C5" w:rsidP="009904E5">
      <w:pPr>
        <w:widowControl/>
        <w:ind w:firstLine="708"/>
        <w:jc w:val="both"/>
        <w:rPr>
          <w:sz w:val="22"/>
          <w:szCs w:val="22"/>
        </w:rPr>
      </w:pPr>
      <w:r w:rsidRPr="008860C5">
        <w:rPr>
          <w:sz w:val="22"/>
          <w:szCs w:val="22"/>
        </w:rPr>
        <w:t xml:space="preserve">При этом обязательства </w:t>
      </w:r>
      <w:r w:rsidRPr="008860C5">
        <w:rPr>
          <w:b/>
          <w:sz w:val="22"/>
          <w:szCs w:val="22"/>
        </w:rPr>
        <w:t>Застройщика</w:t>
      </w:r>
      <w:r w:rsidRPr="008860C5">
        <w:rPr>
          <w:sz w:val="22"/>
          <w:szCs w:val="22"/>
        </w:rPr>
        <w:t xml:space="preserve"> считаются выполненными надлежащим образом. Риск случайной гибели Объекта признается перешедшим к </w:t>
      </w:r>
      <w:r w:rsidRPr="008860C5">
        <w:rPr>
          <w:b/>
          <w:sz w:val="22"/>
          <w:szCs w:val="22"/>
        </w:rPr>
        <w:t>Участнику</w:t>
      </w:r>
      <w:r w:rsidRPr="008860C5">
        <w:rPr>
          <w:sz w:val="22"/>
          <w:szCs w:val="22"/>
        </w:rPr>
        <w:t xml:space="preserve"> долевого строительства со дня составления </w:t>
      </w:r>
      <w:r w:rsidRPr="008860C5">
        <w:rPr>
          <w:b/>
          <w:sz w:val="22"/>
          <w:szCs w:val="22"/>
        </w:rPr>
        <w:t xml:space="preserve">Застройщиком </w:t>
      </w:r>
      <w:r w:rsidRPr="008860C5">
        <w:rPr>
          <w:sz w:val="22"/>
          <w:szCs w:val="22"/>
        </w:rPr>
        <w:t xml:space="preserve">одностороннего акта. В этом случае </w:t>
      </w:r>
      <w:r w:rsidRPr="008860C5">
        <w:rPr>
          <w:b/>
          <w:sz w:val="22"/>
          <w:szCs w:val="22"/>
        </w:rPr>
        <w:t>Застройщик</w:t>
      </w:r>
      <w:r w:rsidRPr="008860C5">
        <w:rPr>
          <w:sz w:val="22"/>
          <w:szCs w:val="22"/>
        </w:rPr>
        <w:t xml:space="preserve"> освобождается от ответственности за просрочку в передаче Объекта.</w:t>
      </w:r>
    </w:p>
    <w:p w:rsidR="009904E5" w:rsidRDefault="003231C6" w:rsidP="009904E5">
      <w:pPr>
        <w:widowControl/>
        <w:ind w:firstLine="708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F92C22">
        <w:rPr>
          <w:sz w:val="22"/>
          <w:szCs w:val="22"/>
        </w:rPr>
        <w:t xml:space="preserve">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</w:t>
      </w:r>
      <w:r w:rsidRPr="00F92C22">
        <w:rPr>
          <w:sz w:val="22"/>
          <w:szCs w:val="22"/>
        </w:rPr>
        <w:lastRenderedPageBreak/>
        <w:t>имущество в Объекте</w:t>
      </w:r>
      <w:r w:rsidR="001E5E34">
        <w:rPr>
          <w:sz w:val="22"/>
          <w:szCs w:val="22"/>
        </w:rPr>
        <w:t xml:space="preserve"> долевого строительства</w:t>
      </w:r>
      <w:r w:rsidRPr="00F92C22">
        <w:rPr>
          <w:sz w:val="22"/>
          <w:szCs w:val="22"/>
        </w:rPr>
        <w:t>, которая не может быть отчуждена или передана отдельно от права собственности на Объект долевого строительства.</w:t>
      </w:r>
    </w:p>
    <w:p w:rsidR="009904E5" w:rsidRDefault="00B3525D" w:rsidP="009904E5">
      <w:pPr>
        <w:widowControl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B3525D">
        <w:rPr>
          <w:sz w:val="22"/>
          <w:szCs w:val="22"/>
        </w:rPr>
        <w:t>. Выявление недостатков Объекта</w:t>
      </w:r>
      <w:r w:rsidR="00C360EB">
        <w:rPr>
          <w:sz w:val="22"/>
          <w:szCs w:val="22"/>
        </w:rPr>
        <w:t xml:space="preserve"> долевого строительства</w:t>
      </w:r>
      <w:r w:rsidRPr="00B3525D">
        <w:rPr>
          <w:sz w:val="22"/>
          <w:szCs w:val="22"/>
        </w:rPr>
        <w:t xml:space="preserve">, не связанных с несоответствием Объекта </w:t>
      </w:r>
      <w:r w:rsidR="001E5E34">
        <w:rPr>
          <w:sz w:val="22"/>
          <w:szCs w:val="22"/>
        </w:rPr>
        <w:t xml:space="preserve">долевого строительства </w:t>
      </w:r>
      <w:r w:rsidRPr="00B3525D">
        <w:rPr>
          <w:sz w:val="22"/>
          <w:szCs w:val="22"/>
        </w:rPr>
        <w:t xml:space="preserve">условиям настоящего договора, требованиям технических регламентов, проектной документации и иным обязательным требованиям, которые не приводят к ухудшению качества Объекта </w:t>
      </w:r>
      <w:r w:rsidR="001E5E34">
        <w:rPr>
          <w:sz w:val="22"/>
          <w:szCs w:val="22"/>
        </w:rPr>
        <w:t xml:space="preserve">долевого строительства </w:t>
      </w:r>
      <w:r w:rsidRPr="00B3525D">
        <w:rPr>
          <w:sz w:val="22"/>
          <w:szCs w:val="22"/>
        </w:rPr>
        <w:t xml:space="preserve">и не делают Объект </w:t>
      </w:r>
      <w:r w:rsidR="001E5E34">
        <w:rPr>
          <w:sz w:val="22"/>
          <w:szCs w:val="22"/>
        </w:rPr>
        <w:t xml:space="preserve">долевого строительства </w:t>
      </w:r>
      <w:r w:rsidRPr="00B3525D">
        <w:rPr>
          <w:sz w:val="22"/>
          <w:szCs w:val="22"/>
        </w:rPr>
        <w:t xml:space="preserve">не пригодной для проживания, не является основанием для отказа от приемки </w:t>
      </w:r>
      <w:r w:rsidR="0034238B">
        <w:rPr>
          <w:sz w:val="22"/>
          <w:szCs w:val="22"/>
        </w:rPr>
        <w:t>О</w:t>
      </w:r>
      <w:r w:rsidRPr="00B3525D">
        <w:rPr>
          <w:sz w:val="22"/>
          <w:szCs w:val="22"/>
        </w:rPr>
        <w:t>бъекта</w:t>
      </w:r>
      <w:r w:rsidR="0034238B">
        <w:rPr>
          <w:sz w:val="22"/>
          <w:szCs w:val="22"/>
        </w:rPr>
        <w:t xml:space="preserve"> долевого строительства</w:t>
      </w:r>
      <w:r w:rsidRPr="00B3525D">
        <w:rPr>
          <w:sz w:val="22"/>
          <w:szCs w:val="22"/>
        </w:rPr>
        <w:t>.</w:t>
      </w:r>
    </w:p>
    <w:p w:rsidR="009904E5" w:rsidRDefault="00B3525D" w:rsidP="009904E5">
      <w:pPr>
        <w:widowControl/>
        <w:ind w:firstLine="708"/>
        <w:jc w:val="both"/>
        <w:rPr>
          <w:sz w:val="22"/>
          <w:szCs w:val="22"/>
        </w:rPr>
      </w:pPr>
      <w:r w:rsidRPr="00B3525D">
        <w:rPr>
          <w:sz w:val="22"/>
          <w:szCs w:val="22"/>
        </w:rPr>
        <w:t xml:space="preserve">Учитывая достижение сторонами долевого договора соглашения, что доказательством надлежащего качества Объекта </w:t>
      </w:r>
      <w:r w:rsidR="00C360EB">
        <w:rPr>
          <w:sz w:val="22"/>
          <w:szCs w:val="22"/>
        </w:rPr>
        <w:t xml:space="preserve">долевого строительства </w:t>
      </w:r>
      <w:r w:rsidRPr="00B3525D">
        <w:rPr>
          <w:sz w:val="22"/>
          <w:szCs w:val="22"/>
        </w:rPr>
        <w:t xml:space="preserve">является полученное </w:t>
      </w:r>
      <w:r w:rsidRPr="00B3525D">
        <w:rPr>
          <w:b/>
          <w:sz w:val="22"/>
          <w:szCs w:val="22"/>
        </w:rPr>
        <w:t>Застройщиком</w:t>
      </w:r>
      <w:r w:rsidRPr="00B3525D">
        <w:rPr>
          <w:sz w:val="22"/>
          <w:szCs w:val="22"/>
        </w:rPr>
        <w:t xml:space="preserve"> разрешение на ввод жилого дома в эксплуатацию (п. </w:t>
      </w:r>
      <w:r w:rsidR="00563625">
        <w:rPr>
          <w:sz w:val="22"/>
          <w:szCs w:val="22"/>
        </w:rPr>
        <w:t xml:space="preserve">6.1 </w:t>
      </w:r>
      <w:r w:rsidRPr="00B3525D">
        <w:rPr>
          <w:sz w:val="22"/>
          <w:szCs w:val="22"/>
        </w:rPr>
        <w:t xml:space="preserve">договора), </w:t>
      </w:r>
      <w:r w:rsidRPr="00B3525D">
        <w:rPr>
          <w:b/>
          <w:sz w:val="22"/>
          <w:szCs w:val="22"/>
        </w:rPr>
        <w:t>Участник</w:t>
      </w:r>
      <w:r w:rsidRPr="00B3525D">
        <w:rPr>
          <w:sz w:val="22"/>
          <w:szCs w:val="22"/>
        </w:rPr>
        <w:t xml:space="preserve"> долевого строительства не вправе уклоняться от подписания передаточного акта на Объект </w:t>
      </w:r>
      <w:r w:rsidR="00563625">
        <w:rPr>
          <w:sz w:val="22"/>
          <w:szCs w:val="22"/>
        </w:rPr>
        <w:t xml:space="preserve">долевого строительства </w:t>
      </w:r>
      <w:r w:rsidRPr="00B3525D">
        <w:rPr>
          <w:sz w:val="22"/>
          <w:szCs w:val="22"/>
        </w:rPr>
        <w:t xml:space="preserve">после ввода жилого дома в эксплуатацию по причине недостатков отделки Объекта </w:t>
      </w:r>
      <w:r w:rsidR="00563625">
        <w:rPr>
          <w:sz w:val="22"/>
          <w:szCs w:val="22"/>
        </w:rPr>
        <w:t xml:space="preserve">долевого строительства </w:t>
      </w:r>
      <w:r w:rsidRPr="00B3525D">
        <w:rPr>
          <w:sz w:val="22"/>
          <w:szCs w:val="22"/>
        </w:rPr>
        <w:t xml:space="preserve">при условии выполнения </w:t>
      </w:r>
      <w:r w:rsidRPr="00B3525D">
        <w:rPr>
          <w:b/>
          <w:sz w:val="22"/>
          <w:szCs w:val="22"/>
        </w:rPr>
        <w:t>Застройщиком</w:t>
      </w:r>
      <w:r w:rsidRPr="00B3525D">
        <w:rPr>
          <w:sz w:val="22"/>
          <w:szCs w:val="22"/>
        </w:rPr>
        <w:t xml:space="preserve"> в Объекте </w:t>
      </w:r>
      <w:r w:rsidR="00563625">
        <w:rPr>
          <w:sz w:val="22"/>
          <w:szCs w:val="22"/>
        </w:rPr>
        <w:t xml:space="preserve">долевого строительства </w:t>
      </w:r>
      <w:r w:rsidRPr="00B3525D">
        <w:rPr>
          <w:sz w:val="22"/>
          <w:szCs w:val="22"/>
        </w:rPr>
        <w:t>работ, указанных в Приложении 2 настоящего договора.</w:t>
      </w:r>
    </w:p>
    <w:p w:rsidR="006A3825" w:rsidRDefault="00B3525D" w:rsidP="009904E5">
      <w:pPr>
        <w:widowControl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 w:rsidRPr="00B3525D">
        <w:rPr>
          <w:b/>
          <w:sz w:val="22"/>
          <w:szCs w:val="22"/>
        </w:rPr>
        <w:t>Застройщик</w:t>
      </w:r>
      <w:r w:rsidRPr="00B3525D">
        <w:rPr>
          <w:sz w:val="22"/>
          <w:szCs w:val="22"/>
        </w:rPr>
        <w:t xml:space="preserve"> вправе не передавать (удерживать) Объект </w:t>
      </w:r>
      <w:r w:rsidR="00B42DBF">
        <w:rPr>
          <w:sz w:val="22"/>
          <w:szCs w:val="22"/>
        </w:rPr>
        <w:t xml:space="preserve">долевого строительства </w:t>
      </w:r>
      <w:r w:rsidRPr="00B3525D">
        <w:rPr>
          <w:sz w:val="22"/>
          <w:szCs w:val="22"/>
        </w:rPr>
        <w:t xml:space="preserve">до момента выполнения </w:t>
      </w:r>
      <w:r w:rsidRPr="00B3525D">
        <w:rPr>
          <w:b/>
          <w:sz w:val="22"/>
          <w:szCs w:val="22"/>
        </w:rPr>
        <w:t>Участником</w:t>
      </w:r>
      <w:r w:rsidRPr="00B3525D">
        <w:rPr>
          <w:sz w:val="22"/>
          <w:szCs w:val="22"/>
        </w:rPr>
        <w:t xml:space="preserve"> долевого строительства денежных обязательств перед </w:t>
      </w:r>
      <w:r w:rsidRPr="00B3525D">
        <w:rPr>
          <w:b/>
          <w:sz w:val="22"/>
          <w:szCs w:val="22"/>
        </w:rPr>
        <w:t>Застройщиком</w:t>
      </w:r>
      <w:r w:rsidRPr="00B3525D">
        <w:rPr>
          <w:sz w:val="22"/>
          <w:szCs w:val="22"/>
        </w:rPr>
        <w:t xml:space="preserve">, предусмотренных договором и (или) действующим законодательством РФ. </w:t>
      </w:r>
      <w:r w:rsidRPr="00B3525D">
        <w:rPr>
          <w:b/>
          <w:sz w:val="22"/>
          <w:szCs w:val="22"/>
        </w:rPr>
        <w:t>Застройщик</w:t>
      </w:r>
      <w:r w:rsidRPr="00B3525D">
        <w:rPr>
          <w:sz w:val="22"/>
          <w:szCs w:val="22"/>
        </w:rPr>
        <w:t xml:space="preserve"> не несет ответственности за нарушение срока передачи Объекта </w:t>
      </w:r>
      <w:r w:rsidR="00B42DBF">
        <w:rPr>
          <w:sz w:val="22"/>
          <w:szCs w:val="22"/>
        </w:rPr>
        <w:t xml:space="preserve">долевого строительства </w:t>
      </w:r>
      <w:r w:rsidRPr="00B3525D">
        <w:rPr>
          <w:b/>
          <w:sz w:val="22"/>
          <w:szCs w:val="22"/>
        </w:rPr>
        <w:t xml:space="preserve">Участнику </w:t>
      </w:r>
      <w:r w:rsidRPr="00B3525D">
        <w:rPr>
          <w:sz w:val="22"/>
          <w:szCs w:val="22"/>
        </w:rPr>
        <w:t xml:space="preserve">долевого строительства, если передаточный акт не был подписан в установленный договором срок по вине </w:t>
      </w:r>
      <w:r w:rsidRPr="00B3525D">
        <w:rPr>
          <w:b/>
          <w:sz w:val="22"/>
          <w:szCs w:val="22"/>
        </w:rPr>
        <w:t>Участника</w:t>
      </w:r>
      <w:r w:rsidRPr="00B3525D">
        <w:rPr>
          <w:sz w:val="22"/>
          <w:szCs w:val="22"/>
        </w:rPr>
        <w:t xml:space="preserve"> долевого строительства, в т.ч. ввиду несоблюдения </w:t>
      </w:r>
      <w:r w:rsidRPr="00B3525D">
        <w:rPr>
          <w:b/>
          <w:sz w:val="22"/>
          <w:szCs w:val="22"/>
        </w:rPr>
        <w:t>Участником</w:t>
      </w:r>
      <w:r w:rsidRPr="00B3525D">
        <w:rPr>
          <w:sz w:val="22"/>
          <w:szCs w:val="22"/>
        </w:rPr>
        <w:t xml:space="preserve"> долевого строительства срока приемки или ввиду невнесения </w:t>
      </w:r>
      <w:r w:rsidRPr="00B3525D">
        <w:rPr>
          <w:b/>
          <w:sz w:val="22"/>
          <w:szCs w:val="22"/>
        </w:rPr>
        <w:t>Участником</w:t>
      </w:r>
      <w:r w:rsidRPr="00B3525D">
        <w:rPr>
          <w:sz w:val="22"/>
          <w:szCs w:val="22"/>
        </w:rPr>
        <w:t xml:space="preserve"> долевого строительства полной цены договора в сроки, установленные договором.</w:t>
      </w:r>
    </w:p>
    <w:p w:rsidR="006A3825" w:rsidRPr="00FB4A02" w:rsidRDefault="006A3825" w:rsidP="006A3825">
      <w:pPr>
        <w:pStyle w:val="3"/>
        <w:tabs>
          <w:tab w:val="left" w:pos="241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4.7.  </w:t>
      </w:r>
      <w:r w:rsidRPr="00FB4A02">
        <w:rPr>
          <w:sz w:val="22"/>
          <w:szCs w:val="22"/>
        </w:rPr>
        <w:t xml:space="preserve">В случае нарушения </w:t>
      </w:r>
      <w:r w:rsidRPr="00FB4A02">
        <w:rPr>
          <w:b/>
          <w:sz w:val="22"/>
          <w:szCs w:val="22"/>
        </w:rPr>
        <w:t>Участником</w:t>
      </w:r>
      <w:r w:rsidRPr="00FB4A02">
        <w:rPr>
          <w:sz w:val="22"/>
          <w:szCs w:val="22"/>
        </w:rPr>
        <w:t xml:space="preserve"> долевого строительства условий оплаты и проведения окончательных взаиморасчетов, сроки исполнения настоящего договора </w:t>
      </w:r>
      <w:r w:rsidRPr="00FB4A02">
        <w:rPr>
          <w:b/>
          <w:sz w:val="22"/>
          <w:szCs w:val="22"/>
        </w:rPr>
        <w:t>Застройщиком</w:t>
      </w:r>
      <w:r w:rsidRPr="00FB4A02">
        <w:rPr>
          <w:sz w:val="22"/>
          <w:szCs w:val="22"/>
        </w:rPr>
        <w:t xml:space="preserve"> в части передачи </w:t>
      </w:r>
      <w:r w:rsidR="00B42DBF">
        <w:rPr>
          <w:sz w:val="22"/>
          <w:szCs w:val="22"/>
        </w:rPr>
        <w:t>О</w:t>
      </w:r>
      <w:r w:rsidRPr="00FB4A02">
        <w:rPr>
          <w:sz w:val="22"/>
          <w:szCs w:val="22"/>
        </w:rPr>
        <w:t>бъекта</w:t>
      </w:r>
      <w:r w:rsidR="00B42DBF">
        <w:rPr>
          <w:sz w:val="22"/>
          <w:szCs w:val="22"/>
        </w:rPr>
        <w:t xml:space="preserve"> долевого строительства</w:t>
      </w:r>
      <w:r w:rsidRPr="00FB4A02">
        <w:rPr>
          <w:sz w:val="22"/>
          <w:szCs w:val="22"/>
        </w:rPr>
        <w:t xml:space="preserve"> указанному </w:t>
      </w:r>
      <w:r w:rsidRPr="00FB4A02">
        <w:rPr>
          <w:b/>
          <w:sz w:val="22"/>
          <w:szCs w:val="22"/>
        </w:rPr>
        <w:t>Участнику</w:t>
      </w:r>
      <w:r w:rsidRPr="00FB4A02">
        <w:rPr>
          <w:sz w:val="22"/>
          <w:szCs w:val="22"/>
        </w:rPr>
        <w:t xml:space="preserve"> приостанавливаются без уведомления, штрафные санкции </w:t>
      </w:r>
      <w:r w:rsidRPr="00FB4A02">
        <w:rPr>
          <w:b/>
          <w:sz w:val="22"/>
          <w:szCs w:val="22"/>
        </w:rPr>
        <w:t>Застройщиком</w:t>
      </w:r>
      <w:r w:rsidRPr="00FB4A02">
        <w:rPr>
          <w:sz w:val="22"/>
          <w:szCs w:val="22"/>
        </w:rPr>
        <w:t xml:space="preserve"> не уплачиваются.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3231C6" w:rsidRPr="00F92C22" w:rsidRDefault="003231C6" w:rsidP="003231C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5. Обязательства Сторон</w:t>
      </w:r>
    </w:p>
    <w:p w:rsidR="003231C6" w:rsidRPr="00F92C22" w:rsidRDefault="003231C6" w:rsidP="003231C6">
      <w:pPr>
        <w:autoSpaceDE/>
        <w:autoSpaceDN/>
        <w:adjustRightInd/>
        <w:jc w:val="both"/>
        <w:rPr>
          <w:b/>
          <w:sz w:val="22"/>
          <w:szCs w:val="22"/>
          <w:u w:val="single"/>
        </w:rPr>
      </w:pPr>
      <w:r w:rsidRPr="00F92C22">
        <w:rPr>
          <w:b/>
          <w:sz w:val="22"/>
          <w:szCs w:val="22"/>
        </w:rPr>
        <w:tab/>
      </w:r>
      <w:r w:rsidRPr="00F92C22">
        <w:rPr>
          <w:b/>
          <w:sz w:val="22"/>
          <w:szCs w:val="22"/>
          <w:u w:val="single"/>
        </w:rPr>
        <w:t>5.1. Обязанности Участника долевого строительства: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5.1.1. Произвести оплату в объеме, сроки и поря</w:t>
      </w:r>
      <w:r w:rsidR="0086752A">
        <w:rPr>
          <w:sz w:val="22"/>
          <w:szCs w:val="22"/>
        </w:rPr>
        <w:t xml:space="preserve">дке, указанные в </w:t>
      </w:r>
      <w:r w:rsidR="00B42DBF">
        <w:rPr>
          <w:sz w:val="22"/>
          <w:szCs w:val="22"/>
        </w:rPr>
        <w:t xml:space="preserve">п. 3.1, </w:t>
      </w:r>
      <w:r w:rsidR="0086752A">
        <w:rPr>
          <w:sz w:val="22"/>
          <w:szCs w:val="22"/>
        </w:rPr>
        <w:t>п.</w:t>
      </w:r>
      <w:r w:rsidR="00B42DBF">
        <w:rPr>
          <w:sz w:val="22"/>
          <w:szCs w:val="22"/>
        </w:rPr>
        <w:t xml:space="preserve"> 3.2</w:t>
      </w:r>
      <w:r w:rsidRPr="00F92C22">
        <w:rPr>
          <w:sz w:val="22"/>
          <w:szCs w:val="22"/>
        </w:rPr>
        <w:t xml:space="preserve"> Договора и иных разделах Договора. 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5.1.2. Оказывать Застройщику необходимое содействие в реализации проекта по вопросам, входящим в компетенцию Участника долевого строительства. 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5.1.3. </w:t>
      </w:r>
      <w:r w:rsidRPr="00F92C22">
        <w:rPr>
          <w:spacing w:val="3"/>
          <w:sz w:val="22"/>
          <w:szCs w:val="22"/>
        </w:rPr>
        <w:t xml:space="preserve">Предоставить в </w:t>
      </w:r>
      <w:r w:rsidRPr="00F92C22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Pr="00F92C22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:rsidR="003231C6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5.1.</w:t>
      </w:r>
      <w:r>
        <w:rPr>
          <w:sz w:val="22"/>
          <w:szCs w:val="22"/>
        </w:rPr>
        <w:t>4</w:t>
      </w:r>
      <w:r w:rsidRPr="00F92C22">
        <w:rPr>
          <w:sz w:val="22"/>
          <w:szCs w:val="22"/>
        </w:rPr>
        <w:t xml:space="preserve">. 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4 Договора. </w:t>
      </w:r>
    </w:p>
    <w:p w:rsidR="009C03B8" w:rsidRPr="00F92C22" w:rsidRDefault="009C03B8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>В течение одного месяца, с момента подписания акта приема-передачи, приступить к оформлению прав собственности.</w:t>
      </w:r>
    </w:p>
    <w:p w:rsidR="003231C6" w:rsidRPr="00F92C22" w:rsidRDefault="003231C6" w:rsidP="003231C6">
      <w:pPr>
        <w:widowControl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5.1.</w:t>
      </w:r>
      <w:r>
        <w:rPr>
          <w:sz w:val="22"/>
          <w:szCs w:val="22"/>
        </w:rPr>
        <w:t>5</w:t>
      </w:r>
      <w:r w:rsidRPr="00F92C22">
        <w:rPr>
          <w:sz w:val="22"/>
          <w:szCs w:val="22"/>
        </w:rPr>
        <w:t xml:space="preserve">. Не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 </w:t>
      </w:r>
    </w:p>
    <w:p w:rsidR="003231C6" w:rsidRPr="00F92C22" w:rsidRDefault="003231C6" w:rsidP="003231C6">
      <w:pPr>
        <w:widowControl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Не осуществлять переустройство архитектурного облика Объекта и Объекта долевого строительства, в том числе и после получения права собственности на Объект долевого строительства.</w:t>
      </w:r>
    </w:p>
    <w:p w:rsidR="003231C6" w:rsidRPr="00F92C22" w:rsidRDefault="003231C6" w:rsidP="00B42DBF">
      <w:pPr>
        <w:widowControl/>
        <w:autoSpaceDE/>
        <w:autoSpaceDN/>
        <w:adjustRightInd/>
        <w:ind w:firstLine="708"/>
        <w:jc w:val="both"/>
        <w:rPr>
          <w:spacing w:val="3"/>
          <w:sz w:val="22"/>
          <w:szCs w:val="22"/>
        </w:rPr>
      </w:pPr>
      <w:r w:rsidRPr="00F92C22">
        <w:rPr>
          <w:spacing w:val="3"/>
          <w:sz w:val="22"/>
          <w:szCs w:val="22"/>
        </w:rPr>
        <w:t>5.1.</w:t>
      </w:r>
      <w:r>
        <w:rPr>
          <w:spacing w:val="3"/>
          <w:sz w:val="22"/>
          <w:szCs w:val="22"/>
        </w:rPr>
        <w:t>6</w:t>
      </w:r>
      <w:r w:rsidRPr="00F92C22">
        <w:rPr>
          <w:spacing w:val="3"/>
          <w:sz w:val="22"/>
          <w:szCs w:val="22"/>
        </w:rPr>
        <w:t>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5.1.</w:t>
      </w:r>
      <w:r>
        <w:rPr>
          <w:sz w:val="22"/>
          <w:szCs w:val="22"/>
        </w:rPr>
        <w:t>7</w:t>
      </w:r>
      <w:r w:rsidRPr="00F92C22">
        <w:rPr>
          <w:sz w:val="22"/>
          <w:szCs w:val="22"/>
        </w:rPr>
        <w:t xml:space="preserve">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</w:t>
      </w:r>
      <w:r w:rsidRPr="00F92C22">
        <w:rPr>
          <w:sz w:val="22"/>
          <w:szCs w:val="22"/>
        </w:rPr>
        <w:lastRenderedPageBreak/>
        <w:t xml:space="preserve">Договора, письменно уведомить об этом Застройщика в течение 10 (Десяти) рабочих дней с момента наступления соответствующего обстоятельства. </w:t>
      </w:r>
    </w:p>
    <w:p w:rsidR="003231C6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5.1.</w:t>
      </w:r>
      <w:r>
        <w:rPr>
          <w:sz w:val="22"/>
          <w:szCs w:val="22"/>
        </w:rPr>
        <w:t>8</w:t>
      </w:r>
      <w:r w:rsidRPr="00F92C22">
        <w:rPr>
          <w:sz w:val="22"/>
          <w:szCs w:val="22"/>
        </w:rPr>
        <w:t>. Обязуется выполнить все свои обязательства, указанные в иных разделах Договора.</w:t>
      </w:r>
    </w:p>
    <w:p w:rsidR="00FD4B33" w:rsidRDefault="00FD4B33" w:rsidP="00FD4B33">
      <w:pPr>
        <w:pStyle w:val="a9"/>
        <w:spacing w:after="0"/>
        <w:ind w:left="142" w:firstLine="56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231C6" w:rsidRPr="00107BFE">
        <w:rPr>
          <w:sz w:val="22"/>
          <w:szCs w:val="22"/>
        </w:rPr>
        <w:t>.1.</w:t>
      </w:r>
      <w:r w:rsidR="003231C6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6E79BF">
        <w:rPr>
          <w:b/>
          <w:sz w:val="22"/>
          <w:szCs w:val="22"/>
        </w:rPr>
        <w:t>Участник</w:t>
      </w:r>
      <w:r w:rsidRPr="006E79BF">
        <w:rPr>
          <w:sz w:val="22"/>
          <w:szCs w:val="22"/>
        </w:rPr>
        <w:t xml:space="preserve"> обязуется компенсировать </w:t>
      </w:r>
      <w:r w:rsidRPr="006E79BF">
        <w:rPr>
          <w:b/>
          <w:sz w:val="22"/>
          <w:szCs w:val="22"/>
        </w:rPr>
        <w:t>Застройщику</w:t>
      </w:r>
      <w:r w:rsidRPr="006E79BF">
        <w:rPr>
          <w:sz w:val="22"/>
          <w:szCs w:val="22"/>
        </w:rPr>
        <w:t xml:space="preserve"> стоимость коммунальных платежей за период от подписания Акта приема-передачи объекта долевого строительства до момента заключения Управляющей компанией договоров со снабжающими организациями: за электроэнергию, отопление, горячую воду, холодную воду по приборам учета и за отопление – по общедомовому прибору учета пропорционально общей площади квартир. Компенсация производится согласно предъявленному расчету и выставленным счетам в течении 10 дней после выставления счета. </w:t>
      </w:r>
    </w:p>
    <w:p w:rsidR="00FD4B33" w:rsidRDefault="00FD4B33" w:rsidP="00FD4B33">
      <w:pPr>
        <w:pStyle w:val="a9"/>
        <w:spacing w:after="0"/>
        <w:ind w:left="142" w:firstLine="709"/>
        <w:jc w:val="both"/>
        <w:rPr>
          <w:sz w:val="22"/>
          <w:szCs w:val="22"/>
        </w:rPr>
      </w:pPr>
      <w:r w:rsidRPr="006E79BF">
        <w:rPr>
          <w:sz w:val="22"/>
          <w:szCs w:val="22"/>
        </w:rPr>
        <w:t xml:space="preserve">В случае неоплаты в установленный срок, </w:t>
      </w:r>
      <w:r w:rsidRPr="006E79BF">
        <w:rPr>
          <w:b/>
          <w:sz w:val="22"/>
          <w:szCs w:val="22"/>
        </w:rPr>
        <w:t>Участнику</w:t>
      </w:r>
      <w:r w:rsidRPr="006E79BF">
        <w:rPr>
          <w:sz w:val="22"/>
          <w:szCs w:val="22"/>
        </w:rPr>
        <w:t xml:space="preserve"> насчитываются пени в размере 0,5% за каждый день просрочки платежа.</w:t>
      </w:r>
    </w:p>
    <w:p w:rsidR="003231C6" w:rsidRDefault="003231C6" w:rsidP="003231C6">
      <w:pPr>
        <w:widowControl/>
        <w:autoSpaceDE/>
        <w:autoSpaceDN/>
        <w:adjustRightInd/>
        <w:jc w:val="both"/>
        <w:rPr>
          <w:b/>
          <w:sz w:val="22"/>
          <w:szCs w:val="22"/>
          <w:u w:val="single"/>
        </w:rPr>
      </w:pPr>
    </w:p>
    <w:p w:rsidR="003231C6" w:rsidRPr="0092041F" w:rsidRDefault="003231C6" w:rsidP="009904E5">
      <w:pPr>
        <w:widowControl/>
        <w:autoSpaceDE/>
        <w:autoSpaceDN/>
        <w:adjustRightInd/>
        <w:ind w:firstLine="708"/>
        <w:jc w:val="both"/>
        <w:rPr>
          <w:b/>
          <w:sz w:val="22"/>
          <w:szCs w:val="22"/>
          <w:u w:val="single"/>
        </w:rPr>
      </w:pPr>
      <w:r w:rsidRPr="0092041F">
        <w:rPr>
          <w:b/>
          <w:sz w:val="22"/>
          <w:szCs w:val="22"/>
          <w:u w:val="single"/>
        </w:rPr>
        <w:t>5.2. Права Участника долевого строительства</w:t>
      </w:r>
      <w:r>
        <w:rPr>
          <w:b/>
          <w:sz w:val="22"/>
          <w:szCs w:val="22"/>
          <w:u w:val="single"/>
        </w:rPr>
        <w:t>:</w:t>
      </w:r>
    </w:p>
    <w:p w:rsidR="003231C6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5.2.1.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:rsidR="003231C6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5.2.2. </w:t>
      </w:r>
      <w:r w:rsidRPr="00107BFE">
        <w:rPr>
          <w:sz w:val="22"/>
          <w:szCs w:val="22"/>
        </w:rPr>
        <w:t xml:space="preserve">Уступить свои права и обязанности по настоящему Договору третьим лицам при условии предварительного письменного согласования с </w:t>
      </w:r>
      <w:r w:rsidRPr="00E408BC">
        <w:rPr>
          <w:b/>
          <w:sz w:val="22"/>
          <w:szCs w:val="22"/>
        </w:rPr>
        <w:t>Застройщиком</w:t>
      </w:r>
      <w:r w:rsidRPr="00F92C22">
        <w:rPr>
          <w:sz w:val="22"/>
          <w:szCs w:val="22"/>
        </w:rPr>
        <w:t xml:space="preserve">соглашения об уступке, предоставления одного экземпляра такого соглашения </w:t>
      </w:r>
      <w:r w:rsidRPr="00E408BC">
        <w:rPr>
          <w:b/>
          <w:sz w:val="22"/>
          <w:szCs w:val="22"/>
        </w:rPr>
        <w:t>Застройщику</w:t>
      </w:r>
      <w:r w:rsidRPr="00F92C22">
        <w:rPr>
          <w:sz w:val="22"/>
          <w:szCs w:val="22"/>
        </w:rPr>
        <w:t xml:space="preserve">, и с момента государственной регистрации Договора и полного выполнения </w:t>
      </w:r>
      <w:r w:rsidRPr="00E408BC">
        <w:rPr>
          <w:b/>
          <w:sz w:val="22"/>
          <w:szCs w:val="22"/>
        </w:rPr>
        <w:t xml:space="preserve">Участником </w:t>
      </w:r>
      <w:r w:rsidRPr="00F92C22">
        <w:rPr>
          <w:sz w:val="22"/>
          <w:szCs w:val="22"/>
        </w:rPr>
        <w:t>долевого строительства обязательств по внесению цены Договора согласно п.3.1. Договора до момента подписания Сторонами  акта приема-передачи  или иного документа о передаче Объекта долевого строительства.</w:t>
      </w:r>
    </w:p>
    <w:p w:rsidR="00E408BC" w:rsidRPr="00FB4A02" w:rsidRDefault="00E408BC" w:rsidP="00E408BC">
      <w:pPr>
        <w:pStyle w:val="2"/>
        <w:ind w:firstLine="708"/>
        <w:rPr>
          <w:rFonts w:ascii="Times New Roman" w:hAnsi="Times New Roman" w:cs="Times New Roman"/>
          <w:sz w:val="22"/>
          <w:szCs w:val="22"/>
        </w:rPr>
      </w:pPr>
      <w:r w:rsidRPr="00E408BC">
        <w:rPr>
          <w:rFonts w:ascii="Times New Roman" w:hAnsi="Times New Roman" w:cs="Times New Roman"/>
        </w:rPr>
        <w:t xml:space="preserve">5.2.3. </w:t>
      </w:r>
      <w:r w:rsidRPr="00FB4A02">
        <w:rPr>
          <w:rFonts w:ascii="Times New Roman" w:hAnsi="Times New Roman" w:cs="Times New Roman"/>
          <w:sz w:val="22"/>
          <w:szCs w:val="22"/>
        </w:rPr>
        <w:t xml:space="preserve">Сделка по уступке прав требований по договору иному лицу допускается только при согласовании уступки с </w:t>
      </w:r>
      <w:r w:rsidRPr="00FB4A02">
        <w:rPr>
          <w:rFonts w:ascii="Times New Roman" w:hAnsi="Times New Roman" w:cs="Times New Roman"/>
          <w:b/>
          <w:sz w:val="22"/>
          <w:szCs w:val="22"/>
        </w:rPr>
        <w:t>Застройщиком</w:t>
      </w:r>
      <w:r w:rsidRPr="00FB4A02">
        <w:rPr>
          <w:rFonts w:ascii="Times New Roman" w:hAnsi="Times New Roman" w:cs="Times New Roman"/>
          <w:sz w:val="22"/>
          <w:szCs w:val="22"/>
        </w:rPr>
        <w:t xml:space="preserve"> и подлежит государственной регистрации в Управлении Федеральной службы государственной регистрации, кадастра и картографии по Ярославской области, расходы по проведению которой несёт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 xml:space="preserve">Участник </w:t>
      </w:r>
      <w:r w:rsidRPr="00FB4A02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Pr="00FB4A02">
        <w:rPr>
          <w:rFonts w:ascii="Times New Roman" w:hAnsi="Times New Roman" w:cs="Times New Roman"/>
          <w:sz w:val="22"/>
          <w:szCs w:val="22"/>
        </w:rPr>
        <w:t xml:space="preserve"> и/или третье лицо. Не позднее 15 дней после указанной государственной регистрации договора уступки права требования по настоящему Договору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 xml:space="preserve">Участник </w:t>
      </w:r>
      <w:r w:rsidRPr="00FB4A02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Pr="00FB4A02">
        <w:rPr>
          <w:rFonts w:ascii="Times New Roman" w:hAnsi="Times New Roman" w:cs="Times New Roman"/>
          <w:sz w:val="22"/>
          <w:szCs w:val="22"/>
        </w:rPr>
        <w:t xml:space="preserve"> обязан письменно уведомить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>Застройщика</w:t>
      </w:r>
      <w:r w:rsidRPr="00FB4A02">
        <w:rPr>
          <w:rFonts w:ascii="Times New Roman" w:hAnsi="Times New Roman" w:cs="Times New Roman"/>
          <w:sz w:val="22"/>
          <w:szCs w:val="22"/>
        </w:rPr>
        <w:t xml:space="preserve"> о произошедших изменениях, и предоставить последнему оригинал догов</w:t>
      </w:r>
      <w:r>
        <w:rPr>
          <w:rFonts w:ascii="Times New Roman" w:hAnsi="Times New Roman" w:cs="Times New Roman"/>
          <w:sz w:val="22"/>
          <w:szCs w:val="22"/>
        </w:rPr>
        <w:t>ор</w:t>
      </w:r>
      <w:r w:rsidRPr="00FB4A02">
        <w:rPr>
          <w:rFonts w:ascii="Times New Roman" w:hAnsi="Times New Roman" w:cs="Times New Roman"/>
          <w:sz w:val="22"/>
          <w:szCs w:val="22"/>
        </w:rPr>
        <w:t xml:space="preserve">а уступки права требования. </w:t>
      </w:r>
    </w:p>
    <w:p w:rsidR="003231C6" w:rsidRPr="00F92C22" w:rsidRDefault="00E408BC" w:rsidP="00E408BC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>5.2.4</w:t>
      </w:r>
      <w:r w:rsidR="003231C6" w:rsidRPr="00F92C22">
        <w:rPr>
          <w:sz w:val="22"/>
          <w:szCs w:val="22"/>
        </w:rPr>
        <w:t>.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:rsidR="003231C6" w:rsidRPr="00753CDC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b/>
          <w:sz w:val="22"/>
          <w:szCs w:val="22"/>
          <w:u w:val="single"/>
        </w:rPr>
      </w:pPr>
      <w:r w:rsidRPr="00F92C22">
        <w:rPr>
          <w:b/>
          <w:sz w:val="22"/>
          <w:szCs w:val="22"/>
        </w:rPr>
        <w:tab/>
        <w:t>5</w:t>
      </w:r>
      <w:r w:rsidRPr="00F92C22">
        <w:rPr>
          <w:b/>
          <w:sz w:val="22"/>
          <w:szCs w:val="22"/>
          <w:u w:val="single"/>
        </w:rPr>
        <w:t>.3. Обязанности Застройщика: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5.3.1.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приема-передачи, в соо</w:t>
      </w:r>
      <w:r w:rsidR="00B42DBF">
        <w:rPr>
          <w:sz w:val="22"/>
          <w:szCs w:val="22"/>
        </w:rPr>
        <w:t>тветствии с условиями Договора и обязательным требованиям технических регламентов.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При передаче Объекта долевого строительства по Акту приема-передачи одновременно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5.3.2. Обеспечить строительство Объекта в соответствии с условиями Договора и требованиями правовых актов и актов, применяемых к отношен</w:t>
      </w:r>
      <w:r w:rsidR="007C40B1">
        <w:rPr>
          <w:sz w:val="22"/>
          <w:szCs w:val="22"/>
        </w:rPr>
        <w:t xml:space="preserve">иям по Договору, не отнесённых </w:t>
      </w:r>
      <w:r w:rsidRPr="00F92C22">
        <w:rPr>
          <w:sz w:val="22"/>
          <w:szCs w:val="22"/>
        </w:rPr>
        <w:t>к нормативным.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5.3.3.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5.3.4. В случае изменения адреса или других реквизитов в десятидневный срок раз</w:t>
      </w:r>
      <w:r w:rsidR="007C40B1">
        <w:rPr>
          <w:sz w:val="22"/>
          <w:szCs w:val="22"/>
        </w:rPr>
        <w:t xml:space="preserve">местить </w:t>
      </w:r>
      <w:r w:rsidRPr="00F92C22">
        <w:rPr>
          <w:sz w:val="22"/>
          <w:szCs w:val="22"/>
        </w:rPr>
        <w:t>информацию в сети Интернет на сайте</w:t>
      </w:r>
      <w:hyperlink r:id="rId10" w:history="1">
        <w:r w:rsidR="00753CDC" w:rsidRPr="00520B4C">
          <w:rPr>
            <w:rStyle w:val="a3"/>
            <w:sz w:val="22"/>
            <w:szCs w:val="22"/>
          </w:rPr>
          <w:t>http://яржилстрой.рф/</w:t>
        </w:r>
      </w:hyperlink>
      <w:r w:rsidR="00753CDC" w:rsidRPr="00520B4C">
        <w:rPr>
          <w:sz w:val="22"/>
          <w:szCs w:val="22"/>
        </w:rPr>
        <w:t xml:space="preserve"> и </w:t>
      </w:r>
      <w:hyperlink r:id="rId11" w:history="1">
        <w:r w:rsidR="00753CDC" w:rsidRPr="00520B4C">
          <w:rPr>
            <w:rStyle w:val="a3"/>
            <w:sz w:val="22"/>
            <w:szCs w:val="22"/>
          </w:rPr>
          <w:t>http://наш.дом.рф/</w:t>
        </w:r>
      </w:hyperlink>
      <w:r w:rsidRPr="00F92C22">
        <w:rPr>
          <w:sz w:val="22"/>
          <w:szCs w:val="22"/>
        </w:rPr>
        <w:t>.</w:t>
      </w:r>
    </w:p>
    <w:p w:rsidR="003231C6" w:rsidRPr="00F92C22" w:rsidRDefault="003231C6" w:rsidP="00753CDC">
      <w:pPr>
        <w:ind w:firstLine="708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5.3.5.  В случаях, указанных в п.5.3.4. Договора, направления письменного уведомления в адрес Участника долевого строительства не требуется. Участник долевого строительства </w:t>
      </w:r>
      <w:r w:rsidRPr="00F92C22">
        <w:rPr>
          <w:sz w:val="22"/>
          <w:szCs w:val="22"/>
        </w:rPr>
        <w:lastRenderedPageBreak/>
        <w:t>считается извещенным об изменении адреса или реквизитов Застройщика со дня размещения информации в сети Интернет.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 5.3.6.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 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5.3.7. Выполнять иные свои обязанности, возникающие как на основании Договора и иных сделок, так и в силу требований правовых актов. 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 5.3.8.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</w:t>
      </w:r>
      <w:r w:rsidR="00430CC2">
        <w:rPr>
          <w:sz w:val="22"/>
          <w:szCs w:val="22"/>
        </w:rPr>
        <w:t>10</w:t>
      </w:r>
      <w:r w:rsidRPr="00F92C22">
        <w:rPr>
          <w:sz w:val="22"/>
          <w:szCs w:val="22"/>
        </w:rPr>
        <w:t xml:space="preserve"> (</w:t>
      </w:r>
      <w:r w:rsidR="00430CC2">
        <w:rPr>
          <w:sz w:val="22"/>
          <w:szCs w:val="22"/>
        </w:rPr>
        <w:t>десять</w:t>
      </w:r>
      <w:r w:rsidRPr="00F92C22">
        <w:rPr>
          <w:sz w:val="22"/>
          <w:szCs w:val="22"/>
        </w:rPr>
        <w:t>) календарных дней до истечения срока, установленного настоящим Договором для передачи Объекта долевого строительства.</w:t>
      </w:r>
    </w:p>
    <w:p w:rsidR="003231C6" w:rsidRDefault="003231C6" w:rsidP="00430CC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5.3.9. Обязательства </w:t>
      </w:r>
      <w:r w:rsidRPr="00430CC2">
        <w:rPr>
          <w:b/>
          <w:sz w:val="22"/>
          <w:szCs w:val="22"/>
        </w:rPr>
        <w:t>Застройщика п</w:t>
      </w:r>
      <w:r w:rsidRPr="00F92C22">
        <w:rPr>
          <w:sz w:val="22"/>
          <w:szCs w:val="22"/>
        </w:rPr>
        <w:t xml:space="preserve">о настоящему Договору считаются исполненными </w:t>
      </w:r>
      <w:r w:rsidR="007C40B1">
        <w:rPr>
          <w:sz w:val="22"/>
          <w:szCs w:val="22"/>
        </w:rPr>
        <w:t xml:space="preserve">с момента подписания Сторонами </w:t>
      </w:r>
      <w:r w:rsidRPr="00F92C22">
        <w:rPr>
          <w:sz w:val="22"/>
          <w:szCs w:val="22"/>
        </w:rPr>
        <w:t xml:space="preserve">Акта приёма-передачи Объекта долевого строительства согласно п. 5.3.1 Договора или подписания </w:t>
      </w:r>
      <w:r w:rsidRPr="00430CC2">
        <w:rPr>
          <w:b/>
          <w:sz w:val="22"/>
          <w:szCs w:val="22"/>
        </w:rPr>
        <w:t>Застройщиком</w:t>
      </w:r>
      <w:r w:rsidRPr="00F92C22">
        <w:rPr>
          <w:sz w:val="22"/>
          <w:szCs w:val="22"/>
        </w:rPr>
        <w:t xml:space="preserve"> одностороннего акта о передаче </w:t>
      </w:r>
      <w:r w:rsidRPr="00430CC2">
        <w:rPr>
          <w:b/>
          <w:sz w:val="22"/>
          <w:szCs w:val="22"/>
        </w:rPr>
        <w:t>Объекта</w:t>
      </w:r>
      <w:r w:rsidRPr="00F92C22">
        <w:rPr>
          <w:sz w:val="22"/>
          <w:szCs w:val="22"/>
        </w:rPr>
        <w:t xml:space="preserve"> долевого строительства.</w:t>
      </w:r>
    </w:p>
    <w:p w:rsidR="009904E5" w:rsidRDefault="00430CC2" w:rsidP="0099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5.3.10. </w:t>
      </w:r>
      <w:r w:rsidRPr="00FB4A02">
        <w:rPr>
          <w:sz w:val="22"/>
          <w:szCs w:val="22"/>
        </w:rPr>
        <w:t xml:space="preserve">Обеспечить проведение технической инвентаризации законченного строительством </w:t>
      </w:r>
      <w:r w:rsidRPr="00FB4A02">
        <w:rPr>
          <w:b/>
          <w:bCs/>
          <w:sz w:val="22"/>
          <w:szCs w:val="22"/>
        </w:rPr>
        <w:t xml:space="preserve">Объекта </w:t>
      </w:r>
      <w:r w:rsidRPr="00FB4A02">
        <w:rPr>
          <w:sz w:val="22"/>
          <w:szCs w:val="22"/>
        </w:rPr>
        <w:t xml:space="preserve">и в течение 15 дней после получения документов об инвентаризации произвести с </w:t>
      </w:r>
      <w:r w:rsidRPr="00FB4A02">
        <w:rPr>
          <w:b/>
          <w:bCs/>
          <w:sz w:val="22"/>
          <w:szCs w:val="22"/>
        </w:rPr>
        <w:t xml:space="preserve">Участником </w:t>
      </w:r>
      <w:r w:rsidRPr="00FB4A02">
        <w:rPr>
          <w:bCs/>
          <w:sz w:val="22"/>
          <w:szCs w:val="22"/>
        </w:rPr>
        <w:t>долевого строительства</w:t>
      </w:r>
      <w:r w:rsidRPr="00FB4A02">
        <w:rPr>
          <w:sz w:val="22"/>
          <w:szCs w:val="22"/>
        </w:rPr>
        <w:t xml:space="preserve"> сверку расчетов и окончательные расчеты, в порядке, установленном п. </w:t>
      </w:r>
      <w:r>
        <w:rPr>
          <w:sz w:val="22"/>
          <w:szCs w:val="22"/>
        </w:rPr>
        <w:t>3</w:t>
      </w:r>
      <w:r w:rsidRPr="00FB4A02">
        <w:rPr>
          <w:sz w:val="22"/>
          <w:szCs w:val="22"/>
        </w:rPr>
        <w:t>.</w:t>
      </w:r>
      <w:r w:rsidR="00B42DBF">
        <w:rPr>
          <w:sz w:val="22"/>
          <w:szCs w:val="22"/>
        </w:rPr>
        <w:t>6</w:t>
      </w:r>
      <w:r w:rsidRPr="00FB4A02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FB4A02">
        <w:rPr>
          <w:sz w:val="22"/>
          <w:szCs w:val="22"/>
        </w:rPr>
        <w:t>.</w:t>
      </w:r>
      <w:r w:rsidR="00B42DBF">
        <w:rPr>
          <w:sz w:val="22"/>
          <w:szCs w:val="22"/>
        </w:rPr>
        <w:t>7</w:t>
      </w:r>
      <w:r w:rsidRPr="00FB4A02">
        <w:rPr>
          <w:sz w:val="22"/>
          <w:szCs w:val="22"/>
        </w:rPr>
        <w:t xml:space="preserve"> настоящего Договора.</w:t>
      </w:r>
    </w:p>
    <w:p w:rsidR="009904E5" w:rsidRDefault="00670FA8" w:rsidP="0099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5.3.11. </w:t>
      </w:r>
      <w:r w:rsidRPr="00FB4A02">
        <w:rPr>
          <w:spacing w:val="8"/>
          <w:sz w:val="22"/>
          <w:szCs w:val="22"/>
        </w:rPr>
        <w:t>Устранить в согласованные Сторонами сроки, без дополнительной</w:t>
      </w:r>
      <w:r w:rsidRPr="00FB4A02">
        <w:rPr>
          <w:sz w:val="22"/>
          <w:szCs w:val="22"/>
        </w:rPr>
        <w:t xml:space="preserve"> оплаты, недоделки и недостатки, обнаруженные в ходе приемки квартиры, а </w:t>
      </w:r>
      <w:r w:rsidRPr="00FB4A02">
        <w:rPr>
          <w:spacing w:val="1"/>
          <w:sz w:val="22"/>
          <w:szCs w:val="22"/>
        </w:rPr>
        <w:t xml:space="preserve">также устранять обнаруженные недостатки в период гарантийной эксплуатации </w:t>
      </w:r>
      <w:r w:rsidRPr="00FB4A02">
        <w:rPr>
          <w:b/>
          <w:bCs/>
          <w:spacing w:val="1"/>
          <w:sz w:val="22"/>
          <w:szCs w:val="22"/>
        </w:rPr>
        <w:t>Объекта</w:t>
      </w:r>
      <w:r w:rsidRPr="00FB4A02">
        <w:rPr>
          <w:spacing w:val="1"/>
          <w:sz w:val="22"/>
          <w:szCs w:val="22"/>
        </w:rPr>
        <w:t>, в случае, если качество не соответствует п. 5.</w:t>
      </w:r>
      <w:r w:rsidR="00B42DBF">
        <w:rPr>
          <w:spacing w:val="1"/>
          <w:sz w:val="22"/>
          <w:szCs w:val="22"/>
        </w:rPr>
        <w:t>3.</w:t>
      </w:r>
      <w:r w:rsidRPr="00FB4A02">
        <w:rPr>
          <w:spacing w:val="1"/>
          <w:sz w:val="22"/>
          <w:szCs w:val="22"/>
        </w:rPr>
        <w:t xml:space="preserve">1 Договора и недостатки не являются следствием ненадлежащей эксплуатации. </w:t>
      </w:r>
    </w:p>
    <w:p w:rsidR="009904E5" w:rsidRDefault="00670FA8" w:rsidP="0099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5.3.12. В случае явной невозможности </w:t>
      </w:r>
      <w:r w:rsidRPr="00FB4A02">
        <w:rPr>
          <w:sz w:val="22"/>
          <w:szCs w:val="22"/>
        </w:rPr>
        <w:t xml:space="preserve">завершения строительства </w:t>
      </w:r>
      <w:r w:rsidRPr="00FB4A02">
        <w:rPr>
          <w:b/>
          <w:bCs/>
          <w:sz w:val="22"/>
          <w:szCs w:val="22"/>
        </w:rPr>
        <w:t>Объекта</w:t>
      </w:r>
      <w:r w:rsidRPr="00FB4A02">
        <w:rPr>
          <w:sz w:val="22"/>
          <w:szCs w:val="22"/>
        </w:rPr>
        <w:t xml:space="preserve"> в срок, указанный в п. 1.5 настоящего Договора, не позднее, чем за 2 (два) месяца до истечения этого срока, направить в адрес </w:t>
      </w:r>
      <w:r w:rsidRPr="00FB4A02">
        <w:rPr>
          <w:b/>
          <w:bCs/>
          <w:sz w:val="22"/>
          <w:szCs w:val="22"/>
        </w:rPr>
        <w:t xml:space="preserve">Участника </w:t>
      </w:r>
      <w:r w:rsidRPr="00FB4A02">
        <w:rPr>
          <w:bCs/>
          <w:sz w:val="22"/>
          <w:szCs w:val="22"/>
        </w:rPr>
        <w:t>долевого строительства</w:t>
      </w:r>
      <w:r w:rsidRPr="00FB4A02">
        <w:rPr>
          <w:sz w:val="22"/>
          <w:szCs w:val="22"/>
        </w:rPr>
        <w:t>предложение изменить настоящий Договор в части увеличен</w:t>
      </w:r>
      <w:r w:rsidR="0036062B">
        <w:rPr>
          <w:sz w:val="22"/>
          <w:szCs w:val="22"/>
        </w:rPr>
        <w:t>ия срока, установленного в п. 2.3.</w:t>
      </w:r>
      <w:r w:rsidRPr="00FB4A02">
        <w:rPr>
          <w:sz w:val="22"/>
          <w:szCs w:val="22"/>
        </w:rPr>
        <w:t xml:space="preserve"> настоящего Договора.</w:t>
      </w:r>
    </w:p>
    <w:p w:rsidR="009904E5" w:rsidRDefault="00B42DBF" w:rsidP="0099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0FA8">
        <w:rPr>
          <w:sz w:val="22"/>
          <w:szCs w:val="22"/>
        </w:rPr>
        <w:t xml:space="preserve">.3.13. </w:t>
      </w:r>
      <w:r w:rsidR="0036062B" w:rsidRPr="00FB4A02">
        <w:rPr>
          <w:sz w:val="22"/>
          <w:szCs w:val="22"/>
        </w:rPr>
        <w:t xml:space="preserve">Нести расходы по техническому обслуживанию и оказанию коммунальных услуг до момента передачи квартиры по акту приема-передачи (передаточному акту) в установленные </w:t>
      </w:r>
      <w:r w:rsidR="0036062B" w:rsidRPr="00FB4A02">
        <w:rPr>
          <w:sz w:val="22"/>
          <w:szCs w:val="22"/>
        </w:rPr>
        <w:br/>
        <w:t>п. 4</w:t>
      </w:r>
      <w:r w:rsidR="0036062B">
        <w:rPr>
          <w:sz w:val="22"/>
          <w:szCs w:val="22"/>
        </w:rPr>
        <w:t xml:space="preserve">.2. </w:t>
      </w:r>
      <w:r w:rsidR="0036062B" w:rsidRPr="00FB4A02">
        <w:rPr>
          <w:sz w:val="22"/>
          <w:szCs w:val="22"/>
        </w:rPr>
        <w:t xml:space="preserve"> Договора сроки.</w:t>
      </w:r>
    </w:p>
    <w:p w:rsidR="00B42DBF" w:rsidRDefault="00B42DBF" w:rsidP="0099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5.3.14. Работы предприятия технической инвентаризации, связанные с изготовлением технических планов, кадастровых паспортов на помещения и постановке на кадастровый учет заказываются </w:t>
      </w:r>
      <w:r w:rsidRPr="00430CC2">
        <w:rPr>
          <w:b/>
          <w:sz w:val="22"/>
          <w:szCs w:val="22"/>
        </w:rPr>
        <w:t>Застройщиком</w:t>
      </w:r>
      <w:r>
        <w:rPr>
          <w:sz w:val="22"/>
          <w:szCs w:val="22"/>
        </w:rPr>
        <w:t>.</w:t>
      </w:r>
    </w:p>
    <w:p w:rsidR="00B42DBF" w:rsidRPr="00FB4A02" w:rsidRDefault="00B42DBF" w:rsidP="00670FA8">
      <w:pPr>
        <w:jc w:val="both"/>
        <w:rPr>
          <w:sz w:val="22"/>
          <w:szCs w:val="22"/>
        </w:rPr>
      </w:pP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b/>
          <w:sz w:val="22"/>
          <w:szCs w:val="22"/>
          <w:u w:val="single"/>
        </w:rPr>
      </w:pPr>
      <w:r w:rsidRPr="00F92C22">
        <w:rPr>
          <w:b/>
          <w:sz w:val="22"/>
          <w:szCs w:val="22"/>
        </w:rPr>
        <w:tab/>
        <w:t xml:space="preserve"> 5</w:t>
      </w:r>
      <w:r w:rsidRPr="00F92C22">
        <w:rPr>
          <w:b/>
          <w:sz w:val="22"/>
          <w:szCs w:val="22"/>
          <w:u w:val="single"/>
        </w:rPr>
        <w:t>.4. Права Застройщика: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5.4.1.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</w:t>
      </w:r>
      <w:r w:rsidR="00A16144">
        <w:rPr>
          <w:sz w:val="22"/>
          <w:szCs w:val="22"/>
        </w:rPr>
        <w:t xml:space="preserve">по оплате </w:t>
      </w:r>
      <w:r w:rsidRPr="00F92C22">
        <w:rPr>
          <w:sz w:val="22"/>
          <w:szCs w:val="22"/>
        </w:rPr>
        <w:t xml:space="preserve">согласно </w:t>
      </w:r>
      <w:r w:rsidRPr="00F92C22">
        <w:rPr>
          <w:color w:val="000000"/>
          <w:sz w:val="22"/>
          <w:szCs w:val="22"/>
        </w:rPr>
        <w:t>п.</w:t>
      </w:r>
      <w:r w:rsidR="00A16144">
        <w:rPr>
          <w:color w:val="000000"/>
          <w:sz w:val="22"/>
          <w:szCs w:val="22"/>
        </w:rPr>
        <w:t xml:space="preserve">п. </w:t>
      </w:r>
      <w:r w:rsidRPr="00F92C22">
        <w:rPr>
          <w:color w:val="000000"/>
          <w:sz w:val="22"/>
          <w:szCs w:val="22"/>
        </w:rPr>
        <w:t>3.1</w:t>
      </w:r>
      <w:r w:rsidR="00A16144">
        <w:rPr>
          <w:color w:val="000000"/>
          <w:sz w:val="22"/>
          <w:szCs w:val="22"/>
        </w:rPr>
        <w:t>.</w:t>
      </w:r>
      <w:r w:rsidRPr="00F92C22">
        <w:rPr>
          <w:color w:val="000000"/>
          <w:sz w:val="22"/>
          <w:szCs w:val="22"/>
        </w:rPr>
        <w:t>,</w:t>
      </w:r>
      <w:r w:rsidR="00A16144">
        <w:rPr>
          <w:color w:val="000000"/>
          <w:sz w:val="22"/>
          <w:szCs w:val="22"/>
        </w:rPr>
        <w:t xml:space="preserve"> 3,2. </w:t>
      </w:r>
      <w:r w:rsidRPr="00F92C22">
        <w:rPr>
          <w:sz w:val="22"/>
          <w:szCs w:val="22"/>
        </w:rPr>
        <w:t xml:space="preserve">Договора. </w:t>
      </w:r>
    </w:p>
    <w:p w:rsidR="003231C6" w:rsidRDefault="003231C6" w:rsidP="003231C6">
      <w:pPr>
        <w:widowControl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5.4.2. При уклонении Участника долевого строительства от принятия Объекта долевого строительств</w:t>
      </w:r>
      <w:r w:rsidR="00A16144">
        <w:rPr>
          <w:sz w:val="22"/>
          <w:szCs w:val="22"/>
        </w:rPr>
        <w:t xml:space="preserve">а в срок, предусмотренный </w:t>
      </w:r>
      <w:proofErr w:type="gramStart"/>
      <w:r w:rsidR="00A16144">
        <w:rPr>
          <w:sz w:val="22"/>
          <w:szCs w:val="22"/>
        </w:rPr>
        <w:t>п.2.3.,</w:t>
      </w:r>
      <w:proofErr w:type="gramEnd"/>
      <w:r w:rsidR="00A16144">
        <w:rPr>
          <w:sz w:val="22"/>
          <w:szCs w:val="22"/>
        </w:rPr>
        <w:t xml:space="preserve"> п. 4.2</w:t>
      </w:r>
      <w:r w:rsidRPr="00F92C22">
        <w:rPr>
          <w:sz w:val="22"/>
          <w:szCs w:val="22"/>
        </w:rPr>
        <w:t xml:space="preserve"> Договора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AB2239" w:rsidRPr="00BB6023" w:rsidRDefault="00AB2239" w:rsidP="00AB2239">
      <w:pPr>
        <w:pStyle w:val="2"/>
        <w:spacing w:after="240"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 w:rsidRPr="00AB2239">
        <w:rPr>
          <w:rFonts w:ascii="Times New Roman" w:hAnsi="Times New Roman" w:cs="Times New Roman"/>
          <w:sz w:val="22"/>
          <w:szCs w:val="22"/>
        </w:rPr>
        <w:t>5.4.3.</w:t>
      </w:r>
      <w:r>
        <w:rPr>
          <w:rFonts w:ascii="Times New Roman" w:hAnsi="Times New Roman" w:cs="Times New Roman"/>
          <w:sz w:val="22"/>
          <w:szCs w:val="22"/>
        </w:rPr>
        <w:t xml:space="preserve">В случае нарушения </w:t>
      </w:r>
      <w:r w:rsidRPr="007A6CD0">
        <w:rPr>
          <w:rFonts w:ascii="Times New Roman" w:hAnsi="Times New Roman" w:cs="Times New Roman"/>
          <w:b/>
          <w:sz w:val="22"/>
          <w:szCs w:val="22"/>
        </w:rPr>
        <w:t xml:space="preserve">Участником </w:t>
      </w:r>
      <w:r>
        <w:rPr>
          <w:rFonts w:ascii="Times New Roman" w:hAnsi="Times New Roman" w:cs="Times New Roman"/>
          <w:sz w:val="22"/>
          <w:szCs w:val="22"/>
        </w:rPr>
        <w:t xml:space="preserve">долевого строительства любого из условий оплаты, установленных в п. </w:t>
      </w:r>
      <w:r w:rsidR="00A16144">
        <w:rPr>
          <w:rFonts w:ascii="Times New Roman" w:hAnsi="Times New Roman" w:cs="Times New Roman"/>
          <w:sz w:val="22"/>
          <w:szCs w:val="22"/>
        </w:rPr>
        <w:t xml:space="preserve"> 3.1</w:t>
      </w:r>
      <w:r>
        <w:rPr>
          <w:rFonts w:ascii="Times New Roman" w:hAnsi="Times New Roman" w:cs="Times New Roman"/>
          <w:sz w:val="22"/>
          <w:szCs w:val="22"/>
        </w:rPr>
        <w:t>.</w:t>
      </w:r>
      <w:r w:rsidR="001E1654">
        <w:rPr>
          <w:rFonts w:ascii="Times New Roman" w:hAnsi="Times New Roman" w:cs="Times New Roman"/>
          <w:sz w:val="22"/>
          <w:szCs w:val="22"/>
        </w:rPr>
        <w:t xml:space="preserve">, п. 3.2. </w:t>
      </w:r>
      <w:r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1E1654">
        <w:rPr>
          <w:rFonts w:ascii="Times New Roman" w:hAnsi="Times New Roman" w:cs="Times New Roman"/>
          <w:sz w:val="22"/>
          <w:szCs w:val="22"/>
        </w:rPr>
        <w:t xml:space="preserve"> более чем на два</w:t>
      </w:r>
      <w:r w:rsidR="0043444C">
        <w:rPr>
          <w:rFonts w:ascii="Times New Roman" w:hAnsi="Times New Roman" w:cs="Times New Roman"/>
          <w:sz w:val="22"/>
          <w:szCs w:val="22"/>
        </w:rPr>
        <w:t xml:space="preserve"> м</w:t>
      </w:r>
      <w:r w:rsidR="001E1654">
        <w:rPr>
          <w:rFonts w:ascii="Times New Roman" w:hAnsi="Times New Roman" w:cs="Times New Roman"/>
          <w:sz w:val="22"/>
          <w:szCs w:val="22"/>
        </w:rPr>
        <w:t>есяца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A6CD0">
        <w:rPr>
          <w:rFonts w:ascii="Times New Roman" w:hAnsi="Times New Roman" w:cs="Times New Roman"/>
          <w:b/>
          <w:sz w:val="22"/>
          <w:szCs w:val="22"/>
        </w:rPr>
        <w:t>Застройщик</w:t>
      </w:r>
      <w:r>
        <w:rPr>
          <w:rFonts w:ascii="Times New Roman" w:hAnsi="Times New Roman" w:cs="Times New Roman"/>
          <w:sz w:val="22"/>
          <w:szCs w:val="22"/>
        </w:rPr>
        <w:t xml:space="preserve"> вправе в одностороннем внесудебном порядке отказаться от исполнения договора, что влечет его одностороннее внесудебное расторжение, о чем направляет </w:t>
      </w:r>
      <w:r w:rsidRPr="007A6CD0">
        <w:rPr>
          <w:rFonts w:ascii="Times New Roman" w:hAnsi="Times New Roman" w:cs="Times New Roman"/>
          <w:b/>
          <w:sz w:val="22"/>
          <w:szCs w:val="22"/>
        </w:rPr>
        <w:t xml:space="preserve">Участнику </w:t>
      </w:r>
      <w:r>
        <w:rPr>
          <w:rFonts w:ascii="Times New Roman" w:hAnsi="Times New Roman" w:cs="Times New Roman"/>
          <w:sz w:val="22"/>
          <w:szCs w:val="22"/>
        </w:rPr>
        <w:t xml:space="preserve">долевого строительства соответствующее уведомление. Договор считается прекращенным по истечении 5 (пяти) рабочих дней с даты направления указанного уведомления </w:t>
      </w:r>
      <w:r w:rsidRPr="00BB6023">
        <w:rPr>
          <w:rFonts w:ascii="Times New Roman" w:hAnsi="Times New Roman" w:cs="Times New Roman"/>
          <w:b/>
          <w:sz w:val="22"/>
          <w:szCs w:val="22"/>
        </w:rPr>
        <w:t xml:space="preserve">Застройщиком </w:t>
      </w:r>
      <w:r>
        <w:rPr>
          <w:rFonts w:ascii="Times New Roman" w:hAnsi="Times New Roman" w:cs="Times New Roman"/>
          <w:sz w:val="22"/>
          <w:szCs w:val="22"/>
        </w:rPr>
        <w:t xml:space="preserve">по адресу </w:t>
      </w:r>
      <w:r w:rsidRPr="00BB6023">
        <w:rPr>
          <w:rFonts w:ascii="Times New Roman" w:hAnsi="Times New Roman" w:cs="Times New Roman"/>
          <w:b/>
          <w:sz w:val="22"/>
          <w:szCs w:val="22"/>
        </w:rPr>
        <w:t>Участника</w:t>
      </w:r>
      <w:r>
        <w:rPr>
          <w:rFonts w:ascii="Times New Roman" w:hAnsi="Times New Roman" w:cs="Times New Roman"/>
          <w:sz w:val="22"/>
          <w:szCs w:val="22"/>
        </w:rPr>
        <w:t>долевого строительства, указанному в настоящем договоре почтой или телеграммой.</w:t>
      </w:r>
    </w:p>
    <w:p w:rsidR="003231C6" w:rsidRPr="00F92C22" w:rsidRDefault="003231C6" w:rsidP="003231C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6. Гарантии качества.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ab/>
        <w:t xml:space="preserve">6.1.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:rsidR="003231C6" w:rsidRPr="00F92C22" w:rsidRDefault="007C40B1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6.2. В случае, </w:t>
      </w:r>
      <w:r w:rsidR="003231C6" w:rsidRPr="00F92C22">
        <w:rPr>
          <w:sz w:val="22"/>
          <w:szCs w:val="22"/>
        </w:rPr>
        <w:t xml:space="preserve">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</w:t>
      </w:r>
    </w:p>
    <w:p w:rsidR="003231C6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вп</w:t>
      </w:r>
      <w:bookmarkStart w:id="1" w:name="sub_7021"/>
      <w:r w:rsidRPr="00F92C22">
        <w:rPr>
          <w:sz w:val="22"/>
          <w:szCs w:val="22"/>
        </w:rPr>
        <w:t>раве требовать от Застройщика безвозмез</w:t>
      </w:r>
      <w:r w:rsidR="007C40B1">
        <w:rPr>
          <w:sz w:val="22"/>
          <w:szCs w:val="22"/>
        </w:rPr>
        <w:t xml:space="preserve">дного устранения недостатков в </w:t>
      </w:r>
      <w:r w:rsidRPr="00F92C22">
        <w:rPr>
          <w:sz w:val="22"/>
          <w:szCs w:val="22"/>
        </w:rPr>
        <w:t>согласованные Сторонами разумные сроки.</w:t>
      </w:r>
    </w:p>
    <w:p w:rsidR="0043444C" w:rsidRPr="00FB4A02" w:rsidRDefault="0043444C" w:rsidP="0043444C">
      <w:pPr>
        <w:ind w:firstLine="851"/>
        <w:jc w:val="both"/>
        <w:rPr>
          <w:spacing w:val="1"/>
          <w:sz w:val="22"/>
          <w:szCs w:val="22"/>
        </w:rPr>
      </w:pPr>
      <w:r w:rsidRPr="00FB4A02">
        <w:rPr>
          <w:spacing w:val="1"/>
          <w:sz w:val="22"/>
          <w:szCs w:val="22"/>
        </w:rPr>
        <w:t xml:space="preserve">Требовать соразмерного уменьшения цены договора, либо возмещения своих расходов на устранение недостатков </w:t>
      </w:r>
      <w:r w:rsidRPr="00FB4A02">
        <w:rPr>
          <w:b/>
          <w:spacing w:val="1"/>
          <w:sz w:val="22"/>
          <w:szCs w:val="22"/>
        </w:rPr>
        <w:t>Участник</w:t>
      </w:r>
      <w:r w:rsidRPr="00FB4A02">
        <w:rPr>
          <w:spacing w:val="1"/>
          <w:sz w:val="22"/>
          <w:szCs w:val="22"/>
        </w:rPr>
        <w:t xml:space="preserve"> строительства вправе только в том случае, если недостатки не были устранены </w:t>
      </w:r>
      <w:r w:rsidRPr="00FB4A02">
        <w:rPr>
          <w:b/>
          <w:spacing w:val="1"/>
          <w:sz w:val="22"/>
          <w:szCs w:val="22"/>
        </w:rPr>
        <w:t>Застройщиком</w:t>
      </w:r>
      <w:r w:rsidRPr="00FB4A02">
        <w:rPr>
          <w:spacing w:val="1"/>
          <w:sz w:val="22"/>
          <w:szCs w:val="22"/>
        </w:rPr>
        <w:t>.</w:t>
      </w:r>
    </w:p>
    <w:p w:rsidR="00274A7D" w:rsidRDefault="003231C6" w:rsidP="00274A7D">
      <w:pPr>
        <w:widowControl/>
        <w:autoSpaceDE/>
        <w:adjustRightInd/>
        <w:jc w:val="both"/>
        <w:rPr>
          <w:sz w:val="22"/>
          <w:szCs w:val="22"/>
        </w:rPr>
      </w:pPr>
      <w:bookmarkStart w:id="2" w:name="sub_705"/>
      <w:bookmarkEnd w:id="1"/>
      <w:r w:rsidRPr="00F92C22">
        <w:rPr>
          <w:sz w:val="22"/>
          <w:szCs w:val="22"/>
        </w:rPr>
        <w:tab/>
      </w:r>
      <w:bookmarkStart w:id="3" w:name="sub_706"/>
      <w:bookmarkEnd w:id="2"/>
      <w:r w:rsidR="00274A7D">
        <w:rPr>
          <w:sz w:val="22"/>
          <w:szCs w:val="22"/>
        </w:rPr>
        <w:t>6.3. Гарантийный срок для Объекта долевого строительства составляет 5 (Пять) лет с даты ввода Объекта в эксплуатацию. При этом:</w:t>
      </w:r>
    </w:p>
    <w:p w:rsidR="00274A7D" w:rsidRDefault="00274A7D" w:rsidP="00274A7D">
      <w:pPr>
        <w:widowControl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– гарантийный срок и срок службы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 </w:t>
      </w:r>
    </w:p>
    <w:p w:rsidR="00274A7D" w:rsidRDefault="00274A7D" w:rsidP="00274A7D">
      <w:pPr>
        <w:widowControl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>– гарантийный срок для окон, балконных дверей, алюминиевых ограждений лоджий и их комплектующих составляет 3 (Три) года, срок службы 5 (Пять) лет.</w:t>
      </w:r>
    </w:p>
    <w:p w:rsidR="0043444C" w:rsidRDefault="0043444C" w:rsidP="00274A7D">
      <w:pPr>
        <w:widowControl/>
        <w:autoSpaceDE/>
        <w:autoSpaceDN/>
        <w:adjustRightInd/>
        <w:jc w:val="both"/>
        <w:rPr>
          <w:spacing w:val="1"/>
          <w:sz w:val="22"/>
          <w:szCs w:val="22"/>
        </w:rPr>
      </w:pPr>
      <w:r>
        <w:rPr>
          <w:sz w:val="22"/>
          <w:szCs w:val="22"/>
        </w:rPr>
        <w:tab/>
        <w:t xml:space="preserve">6.4. </w:t>
      </w:r>
      <w:r w:rsidRPr="00FB4A02">
        <w:rPr>
          <w:b/>
          <w:spacing w:val="1"/>
          <w:sz w:val="22"/>
          <w:szCs w:val="22"/>
        </w:rPr>
        <w:t>Участник</w:t>
      </w:r>
      <w:r w:rsidRPr="00FB4A02">
        <w:rPr>
          <w:spacing w:val="1"/>
          <w:sz w:val="22"/>
          <w:szCs w:val="22"/>
        </w:rPr>
        <w:t xml:space="preserve"> долевого строительства вправе предъявить </w:t>
      </w:r>
      <w:r w:rsidRPr="00FB4A02">
        <w:rPr>
          <w:b/>
          <w:spacing w:val="1"/>
          <w:sz w:val="22"/>
          <w:szCs w:val="22"/>
        </w:rPr>
        <w:t>Застройщику</w:t>
      </w:r>
      <w:r w:rsidRPr="00FB4A02">
        <w:rPr>
          <w:spacing w:val="1"/>
          <w:sz w:val="22"/>
          <w:szCs w:val="22"/>
        </w:rPr>
        <w:t xml:space="preserve">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43444C" w:rsidRPr="00FB4A02" w:rsidRDefault="0043444C" w:rsidP="0043444C">
      <w:pPr>
        <w:ind w:firstLine="708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6.5. </w:t>
      </w:r>
      <w:r w:rsidRPr="00FB4A02">
        <w:rPr>
          <w:b/>
          <w:spacing w:val="1"/>
          <w:sz w:val="22"/>
          <w:szCs w:val="22"/>
        </w:rPr>
        <w:t>Застройщик</w:t>
      </w:r>
      <w:r w:rsidRPr="00FB4A02">
        <w:rPr>
          <w:spacing w:val="1"/>
          <w:sz w:val="22"/>
          <w:szCs w:val="22"/>
        </w:rPr>
        <w:t xml:space="preserve">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</w:t>
      </w:r>
      <w:r>
        <w:rPr>
          <w:spacing w:val="1"/>
          <w:sz w:val="22"/>
          <w:szCs w:val="22"/>
        </w:rPr>
        <w:t>ального износа такого объекта до</w:t>
      </w:r>
      <w:r w:rsidRPr="00FB4A02">
        <w:rPr>
          <w:spacing w:val="1"/>
          <w:sz w:val="22"/>
          <w:szCs w:val="22"/>
        </w:rPr>
        <w:t xml:space="preserve">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Pr="00FB4A02">
        <w:rPr>
          <w:b/>
          <w:spacing w:val="1"/>
          <w:sz w:val="22"/>
          <w:szCs w:val="22"/>
        </w:rPr>
        <w:t>Участником</w:t>
      </w:r>
      <w:r w:rsidRPr="00FB4A02">
        <w:rPr>
          <w:spacing w:val="1"/>
          <w:sz w:val="22"/>
          <w:szCs w:val="22"/>
        </w:rPr>
        <w:t xml:space="preserve"> долевого строительства или привлеченными им третьими лицами.</w:t>
      </w:r>
    </w:p>
    <w:p w:rsidR="0043444C" w:rsidRPr="00FB4A02" w:rsidRDefault="0043444C" w:rsidP="0043444C">
      <w:pPr>
        <w:jc w:val="both"/>
        <w:rPr>
          <w:spacing w:val="1"/>
          <w:sz w:val="22"/>
          <w:szCs w:val="22"/>
        </w:rPr>
      </w:pPr>
    </w:p>
    <w:bookmarkEnd w:id="3"/>
    <w:p w:rsidR="003231C6" w:rsidRPr="00F92C22" w:rsidRDefault="003231C6" w:rsidP="003231C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7. Срок действия Договора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bookmarkStart w:id="4" w:name="sub_403"/>
      <w:r w:rsidRPr="00F92C22">
        <w:rPr>
          <w:sz w:val="22"/>
          <w:szCs w:val="22"/>
        </w:rPr>
        <w:tab/>
        <w:t xml:space="preserve">7.1.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</w:t>
      </w:r>
      <w:r>
        <w:rPr>
          <w:sz w:val="22"/>
          <w:szCs w:val="22"/>
        </w:rPr>
        <w:t>Федеральным законом "О государственной регистрации недвижимости" от 13.07.2015 N 218-ФЗ</w:t>
      </w:r>
      <w:r w:rsidR="007C40B1">
        <w:rPr>
          <w:sz w:val="22"/>
          <w:szCs w:val="22"/>
        </w:rPr>
        <w:t xml:space="preserve">, и считаются </w:t>
      </w:r>
      <w:r w:rsidRPr="00F92C22">
        <w:rPr>
          <w:sz w:val="22"/>
          <w:szCs w:val="22"/>
        </w:rPr>
        <w:t>заключенными (вступившими в силу) с момента такой регистрации.</w:t>
      </w:r>
      <w:r w:rsidRPr="00F92C22">
        <w:rPr>
          <w:sz w:val="22"/>
          <w:szCs w:val="22"/>
        </w:rPr>
        <w:tab/>
      </w:r>
    </w:p>
    <w:bookmarkEnd w:id="4"/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7.2.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:rsidR="003231C6" w:rsidRPr="00F92C22" w:rsidRDefault="003231C6" w:rsidP="003231C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3231C6" w:rsidRPr="00F92C22" w:rsidRDefault="003231C6" w:rsidP="003231C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8. Изменение Договора и прекращение его действия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8.1. Договор может быть изменен по соглашению Сторон или в порядке, предусмотренном действующим законодательством РФ. </w:t>
      </w:r>
    </w:p>
    <w:p w:rsidR="003231C6" w:rsidRPr="00F92C22" w:rsidRDefault="003231C6" w:rsidP="00D42FCF">
      <w:pPr>
        <w:widowControl/>
        <w:ind w:firstLine="708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2</w:t>
      </w:r>
      <w:r w:rsidRPr="00F92C22">
        <w:rPr>
          <w:sz w:val="22"/>
          <w:szCs w:val="22"/>
        </w:rPr>
        <w:t>. Участник долевого строительства вправе в одностороннем порядке отказаться от исполнения Договора в случаях, установленных Федеральным законом № 214-ФЗ, а именно:</w:t>
      </w:r>
    </w:p>
    <w:p w:rsidR="003231C6" w:rsidRPr="00F92C22" w:rsidRDefault="003231C6" w:rsidP="003231C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:rsidR="003231C6" w:rsidRPr="00F92C22" w:rsidRDefault="003231C6" w:rsidP="003231C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неисполнения Застройщиком предусмотренных п.6.2.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:rsidR="003231C6" w:rsidRPr="00F92C22" w:rsidRDefault="003231C6" w:rsidP="003231C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3231C6" w:rsidRPr="00F92C22" w:rsidRDefault="003231C6" w:rsidP="003231C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в иных установленных федеральным законом случаях.</w:t>
      </w:r>
    </w:p>
    <w:p w:rsidR="003231C6" w:rsidRPr="00F92C22" w:rsidRDefault="003231C6" w:rsidP="007C40B1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По требованию Участника долевого строительства Договор может быть расторгнут в судебном порядке в случае:</w:t>
      </w:r>
    </w:p>
    <w:p w:rsidR="003231C6" w:rsidRPr="00F92C22" w:rsidRDefault="003231C6" w:rsidP="003231C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3231C6" w:rsidRPr="00F92C22" w:rsidRDefault="003231C6" w:rsidP="003231C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существенного изменения проектной документации Объекта, то есть изменения характеристик Объекта (с учетом положений </w:t>
      </w:r>
      <w:r w:rsidR="00A16144">
        <w:rPr>
          <w:sz w:val="22"/>
          <w:szCs w:val="22"/>
        </w:rPr>
        <w:t>Приложения 2</w:t>
      </w:r>
      <w:r w:rsidRPr="00F92C22">
        <w:rPr>
          <w:sz w:val="22"/>
          <w:szCs w:val="22"/>
        </w:rPr>
        <w:t xml:space="preserve"> Договора);</w:t>
      </w:r>
    </w:p>
    <w:p w:rsidR="003231C6" w:rsidRPr="00F92C22" w:rsidRDefault="007C40B1" w:rsidP="003231C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общей </w:t>
      </w:r>
      <w:r w:rsidR="003231C6" w:rsidRPr="00F92C22">
        <w:rPr>
          <w:sz w:val="22"/>
          <w:szCs w:val="22"/>
        </w:rPr>
        <w:t>площади Объекта долевого строительства на величину, превышающую установленный Федеральным законом №214-ФЗ максимальный предел;</w:t>
      </w:r>
    </w:p>
    <w:p w:rsidR="003231C6" w:rsidRPr="00F92C22" w:rsidRDefault="007C40B1" w:rsidP="003231C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иных, </w:t>
      </w:r>
      <w:r w:rsidR="003231C6" w:rsidRPr="00F92C22">
        <w:rPr>
          <w:sz w:val="22"/>
          <w:szCs w:val="22"/>
        </w:rPr>
        <w:t>установленных федеральным законом случаях.</w:t>
      </w:r>
    </w:p>
    <w:p w:rsidR="003231C6" w:rsidRPr="00F92C22" w:rsidRDefault="00603003" w:rsidP="003231C6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 </w:t>
      </w:r>
      <w:r w:rsidR="003231C6" w:rsidRPr="00F92C22">
        <w:rPr>
          <w:sz w:val="22"/>
          <w:szCs w:val="22"/>
        </w:rPr>
        <w:t>внесения изменений в Федеральный закон № 214-ФЗ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порядке, Участник долевого строительства вправе отказаться  от исполнения настоящего Договора или предъявить требования о расторжении Договора в судебном порядке только по основаниям, предусмотренным Федеральным законом № 214-ФЗ в редакции, действующей на момент одностороннего отказа Участника долевого строительства  от Договора или обращения Участника долевого строительства в суд.</w:t>
      </w:r>
    </w:p>
    <w:p w:rsidR="003231C6" w:rsidRPr="00F92C22" w:rsidRDefault="00D42FCF" w:rsidP="003231C6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231C6" w:rsidRPr="00F92C22">
        <w:rPr>
          <w:sz w:val="22"/>
          <w:szCs w:val="22"/>
        </w:rPr>
        <w:t>8.</w:t>
      </w:r>
      <w:r w:rsidR="003231C6">
        <w:rPr>
          <w:sz w:val="22"/>
          <w:szCs w:val="22"/>
        </w:rPr>
        <w:t>3</w:t>
      </w:r>
      <w:r w:rsidR="003231C6" w:rsidRPr="00F92C22">
        <w:rPr>
          <w:sz w:val="22"/>
          <w:szCs w:val="22"/>
        </w:rPr>
        <w:t>. Застройщик вправе в одностороннем порядке отказаться от исполнения Догов</w:t>
      </w:r>
      <w:r w:rsidR="00603003">
        <w:rPr>
          <w:sz w:val="22"/>
          <w:szCs w:val="22"/>
        </w:rPr>
        <w:t xml:space="preserve">ора в порядке, предусмотренном </w:t>
      </w:r>
      <w:r w:rsidR="003231C6" w:rsidRPr="00F92C22">
        <w:rPr>
          <w:sz w:val="22"/>
          <w:szCs w:val="22"/>
        </w:rPr>
        <w:t>Федеральным законом № 214-ФЗ, в случаях:</w:t>
      </w:r>
    </w:p>
    <w:p w:rsidR="003231C6" w:rsidRPr="00F92C22" w:rsidRDefault="003231C6" w:rsidP="003231C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 при единовременной оплате — в случае просрочки внесения платежа Участником долевого строительства в течение более чем 2 (Два) месяца;</w:t>
      </w:r>
    </w:p>
    <w:p w:rsidR="003231C6" w:rsidRPr="00F92C22" w:rsidRDefault="003231C6" w:rsidP="003231C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 при оплате путем внесения платежей в предусмотренный Договором период —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 </w:t>
      </w:r>
    </w:p>
    <w:p w:rsidR="003231C6" w:rsidRPr="00F92C22" w:rsidRDefault="003231C6" w:rsidP="003231C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в ин</w:t>
      </w:r>
      <w:r w:rsidR="00603003">
        <w:rPr>
          <w:sz w:val="22"/>
          <w:szCs w:val="22"/>
        </w:rPr>
        <w:t xml:space="preserve">ых, </w:t>
      </w:r>
      <w:r w:rsidRPr="00F92C22">
        <w:rPr>
          <w:sz w:val="22"/>
          <w:szCs w:val="22"/>
        </w:rPr>
        <w:t>установленных федеральным законом случаях.</w:t>
      </w:r>
    </w:p>
    <w:p w:rsidR="003231C6" w:rsidRPr="00F92C22" w:rsidRDefault="003231C6" w:rsidP="00D42FCF">
      <w:pPr>
        <w:widowControl/>
        <w:ind w:firstLine="708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F92C22">
        <w:rPr>
          <w:sz w:val="22"/>
          <w:szCs w:val="22"/>
        </w:rPr>
        <w:t xml:space="preserve">. 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 </w:t>
      </w:r>
    </w:p>
    <w:p w:rsidR="003231C6" w:rsidRPr="00362FEB" w:rsidRDefault="003231C6" w:rsidP="00D42FCF">
      <w:pPr>
        <w:widowControl/>
        <w:jc w:val="both"/>
        <w:rPr>
          <w:rFonts w:ascii="Times New Roman CYR" w:eastAsia="Calibri" w:hAnsi="Times New Roman CYR" w:cs="Times New Roman CYR"/>
          <w:sz w:val="22"/>
          <w:szCs w:val="22"/>
        </w:rPr>
      </w:pPr>
      <w:r w:rsidRPr="00F92C22">
        <w:rPr>
          <w:sz w:val="22"/>
          <w:szCs w:val="22"/>
        </w:rPr>
        <w:tab/>
      </w:r>
    </w:p>
    <w:p w:rsidR="003231C6" w:rsidRPr="00F92C22" w:rsidRDefault="003231C6" w:rsidP="003231C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bookmarkStart w:id="5" w:name="sub_603"/>
      <w:bookmarkEnd w:id="5"/>
      <w:r w:rsidRPr="00F92C22">
        <w:rPr>
          <w:b/>
          <w:sz w:val="22"/>
          <w:szCs w:val="22"/>
        </w:rPr>
        <w:t>9. Ответственность Сторон</w:t>
      </w:r>
    </w:p>
    <w:p w:rsidR="00CC5485" w:rsidRPr="00FB4A02" w:rsidRDefault="00CC5485" w:rsidP="00CC5485">
      <w:pPr>
        <w:pStyle w:val="2"/>
        <w:spacing w:after="240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bookmarkStart w:id="6" w:name="sub_506"/>
      <w:r>
        <w:rPr>
          <w:rFonts w:ascii="Times New Roman" w:hAnsi="Times New Roman" w:cs="Times New Roman"/>
          <w:sz w:val="22"/>
          <w:szCs w:val="22"/>
        </w:rPr>
        <w:t xml:space="preserve">9.1. </w:t>
      </w:r>
      <w:r w:rsidRPr="00FB4A02">
        <w:rPr>
          <w:rFonts w:ascii="Times New Roman" w:hAnsi="Times New Roman" w:cs="Times New Roman"/>
          <w:sz w:val="22"/>
          <w:szCs w:val="22"/>
        </w:rPr>
        <w:t xml:space="preserve">За нарушение срока передачи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 xml:space="preserve">Участнику </w:t>
      </w:r>
      <w:r w:rsidR="00A16144">
        <w:rPr>
          <w:rFonts w:ascii="Times New Roman" w:hAnsi="Times New Roman" w:cs="Times New Roman"/>
          <w:b/>
          <w:bCs/>
          <w:sz w:val="22"/>
          <w:szCs w:val="22"/>
        </w:rPr>
        <w:t xml:space="preserve">Объекта </w:t>
      </w:r>
      <w:r w:rsidRPr="00FB4A02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Pr="00FB4A02">
        <w:rPr>
          <w:rFonts w:ascii="Times New Roman" w:hAnsi="Times New Roman" w:cs="Times New Roman"/>
          <w:sz w:val="22"/>
          <w:szCs w:val="22"/>
        </w:rPr>
        <w:t xml:space="preserve">,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 xml:space="preserve">Участник </w:t>
      </w:r>
      <w:r w:rsidRPr="00FB4A02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Pr="00FB4A02">
        <w:rPr>
          <w:rFonts w:ascii="Times New Roman" w:hAnsi="Times New Roman" w:cs="Times New Roman"/>
          <w:sz w:val="22"/>
          <w:szCs w:val="22"/>
        </w:rPr>
        <w:t xml:space="preserve"> вправе потребовать от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>Застройщика</w:t>
      </w:r>
      <w:r w:rsidRPr="00FB4A02">
        <w:rPr>
          <w:rFonts w:ascii="Times New Roman" w:hAnsi="Times New Roman" w:cs="Times New Roman"/>
          <w:sz w:val="22"/>
          <w:szCs w:val="22"/>
        </w:rPr>
        <w:t xml:space="preserve"> уп</w:t>
      </w:r>
      <w:r>
        <w:rPr>
          <w:rFonts w:ascii="Times New Roman" w:hAnsi="Times New Roman" w:cs="Times New Roman"/>
          <w:sz w:val="22"/>
          <w:szCs w:val="22"/>
        </w:rPr>
        <w:t>латы неустойки (пени) в размере</w:t>
      </w:r>
      <w:r w:rsidRPr="00FB4A02">
        <w:rPr>
          <w:rFonts w:ascii="Times New Roman" w:hAnsi="Times New Roman" w:cs="Times New Roman"/>
          <w:sz w:val="22"/>
          <w:szCs w:val="22"/>
        </w:rPr>
        <w:t xml:space="preserve"> одной сто пятидесятой </w:t>
      </w:r>
      <w:r w:rsidR="00A16144">
        <w:rPr>
          <w:rFonts w:ascii="Times New Roman" w:hAnsi="Times New Roman" w:cs="Times New Roman"/>
          <w:sz w:val="22"/>
          <w:szCs w:val="22"/>
        </w:rPr>
        <w:t xml:space="preserve">ключевой ставки </w:t>
      </w:r>
      <w:r w:rsidRPr="00FB4A02">
        <w:rPr>
          <w:rFonts w:ascii="Times New Roman" w:hAnsi="Times New Roman" w:cs="Times New Roman"/>
          <w:sz w:val="22"/>
          <w:szCs w:val="22"/>
        </w:rPr>
        <w:t>Центрального банка Российской Федерации, действующей на день исполнения обязательства, от цены договора, указанной в п. 2.1. настоящего Договора, за каждый день просрочки.</w:t>
      </w:r>
    </w:p>
    <w:p w:rsidR="00CC5485" w:rsidRDefault="00CC5485" w:rsidP="00CC5485">
      <w:pPr>
        <w:pStyle w:val="2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9.2. </w:t>
      </w:r>
      <w:r w:rsidRPr="00FB4A02">
        <w:rPr>
          <w:rFonts w:ascii="Times New Roman" w:hAnsi="Times New Roman" w:cs="Times New Roman"/>
          <w:sz w:val="22"/>
          <w:szCs w:val="22"/>
        </w:rPr>
        <w:t xml:space="preserve">За нарушение сроков предоставления документов, необходимых для государственной регистрации права собственности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Участника </w:t>
      </w:r>
      <w:r w:rsidRPr="00FB4A02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Pr="00FB4A02">
        <w:rPr>
          <w:rFonts w:ascii="Times New Roman" w:hAnsi="Times New Roman" w:cs="Times New Roman"/>
          <w:sz w:val="22"/>
          <w:szCs w:val="22"/>
        </w:rPr>
        <w:t xml:space="preserve"> на полученную квартиру,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 xml:space="preserve">Участник </w:t>
      </w:r>
      <w:r w:rsidRPr="00FB4A02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Pr="00FB4A02">
        <w:rPr>
          <w:rFonts w:ascii="Times New Roman" w:hAnsi="Times New Roman" w:cs="Times New Roman"/>
          <w:sz w:val="22"/>
          <w:szCs w:val="22"/>
        </w:rPr>
        <w:t xml:space="preserve"> вправе потребовать от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>Застройщика</w:t>
      </w:r>
      <w:r w:rsidRPr="00FB4A02">
        <w:rPr>
          <w:rFonts w:ascii="Times New Roman" w:hAnsi="Times New Roman" w:cs="Times New Roman"/>
          <w:sz w:val="22"/>
          <w:szCs w:val="22"/>
        </w:rPr>
        <w:t xml:space="preserve"> уплаты неустойки (пени) в размере одной трехсотой </w:t>
      </w:r>
      <w:r w:rsidR="00F01DC1"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FB4A02">
        <w:rPr>
          <w:rFonts w:ascii="Times New Roman" w:hAnsi="Times New Roman" w:cs="Times New Roman"/>
          <w:sz w:val="22"/>
          <w:szCs w:val="22"/>
        </w:rPr>
        <w:t>ставки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CC5485" w:rsidRPr="00FB4A02" w:rsidRDefault="00CC5485" w:rsidP="00CC5485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9.3. </w:t>
      </w:r>
      <w:r w:rsidRPr="00FB4A02">
        <w:rPr>
          <w:rFonts w:ascii="Times New Roman" w:hAnsi="Times New Roman" w:cs="Times New Roman"/>
          <w:sz w:val="22"/>
          <w:szCs w:val="22"/>
        </w:rPr>
        <w:t xml:space="preserve">Нарушение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Участником </w:t>
      </w:r>
      <w:r w:rsidRPr="00FB4A02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Pr="00FB4A02">
        <w:rPr>
          <w:rFonts w:ascii="Times New Roman" w:hAnsi="Times New Roman" w:cs="Times New Roman"/>
          <w:sz w:val="22"/>
          <w:szCs w:val="22"/>
        </w:rPr>
        <w:t xml:space="preserve"> сроков исполнения обязательст</w:t>
      </w:r>
      <w:r>
        <w:rPr>
          <w:rFonts w:ascii="Times New Roman" w:hAnsi="Times New Roman" w:cs="Times New Roman"/>
          <w:sz w:val="22"/>
          <w:szCs w:val="22"/>
        </w:rPr>
        <w:t>в по внесению денежных средств,</w:t>
      </w:r>
      <w:r w:rsidRPr="00FB4A02">
        <w:rPr>
          <w:rFonts w:ascii="Times New Roman" w:hAnsi="Times New Roman" w:cs="Times New Roman"/>
          <w:sz w:val="22"/>
          <w:szCs w:val="22"/>
        </w:rPr>
        <w:t xml:space="preserve"> для строительства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>Объекта</w:t>
      </w:r>
      <w:r w:rsidR="00A16144" w:rsidRPr="00A16144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Pr="00FB4A02">
        <w:rPr>
          <w:rFonts w:ascii="Times New Roman" w:hAnsi="Times New Roman" w:cs="Times New Roman"/>
          <w:sz w:val="22"/>
          <w:szCs w:val="22"/>
        </w:rPr>
        <w:t xml:space="preserve">, установленных в соответствии с настоящим Договором, влечет уплату пени в размере одной трехсотой </w:t>
      </w:r>
      <w:r w:rsidR="00A16144"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FB4A02">
        <w:rPr>
          <w:rFonts w:ascii="Times New Roman" w:hAnsi="Times New Roman" w:cs="Times New Roman"/>
          <w:sz w:val="22"/>
          <w:szCs w:val="22"/>
        </w:rPr>
        <w:t>ставки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CC5485" w:rsidRPr="00FB4A02" w:rsidRDefault="00CC5485" w:rsidP="00CC5485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9.4. </w:t>
      </w:r>
      <w:r w:rsidRPr="00FB4A02">
        <w:rPr>
          <w:rFonts w:ascii="Times New Roman" w:hAnsi="Times New Roman" w:cs="Times New Roman"/>
          <w:sz w:val="22"/>
          <w:szCs w:val="22"/>
        </w:rPr>
        <w:t xml:space="preserve">За нарушение сроков приёмки квартиры по вине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Участника </w:t>
      </w:r>
      <w:r w:rsidRPr="00FB4A02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Pr="00FB4A02">
        <w:rPr>
          <w:rFonts w:ascii="Times New Roman" w:hAnsi="Times New Roman" w:cs="Times New Roman"/>
          <w:sz w:val="22"/>
          <w:szCs w:val="22"/>
        </w:rPr>
        <w:t xml:space="preserve">,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Pr="00FB4A02">
        <w:rPr>
          <w:rFonts w:ascii="Times New Roman" w:hAnsi="Times New Roman" w:cs="Times New Roman"/>
          <w:sz w:val="22"/>
          <w:szCs w:val="22"/>
        </w:rPr>
        <w:t xml:space="preserve">вправе потребовать от </w:t>
      </w:r>
      <w:r w:rsidRPr="00FB4A02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Участника </w:t>
      </w:r>
      <w:r w:rsidRPr="00FB4A02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Pr="00FB4A02">
        <w:rPr>
          <w:rFonts w:ascii="Times New Roman" w:hAnsi="Times New Roman" w:cs="Times New Roman"/>
          <w:sz w:val="22"/>
          <w:szCs w:val="22"/>
        </w:rPr>
        <w:t xml:space="preserve"> уплаты неустойки (пени) в размере одной трехсотой </w:t>
      </w:r>
      <w:r w:rsidR="00A16144"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FB4A02">
        <w:rPr>
          <w:rFonts w:ascii="Times New Roman" w:hAnsi="Times New Roman" w:cs="Times New Roman"/>
          <w:sz w:val="22"/>
          <w:szCs w:val="22"/>
        </w:rPr>
        <w:t>ставки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CC5485" w:rsidRDefault="00CC5485" w:rsidP="00CC5485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9.5. </w:t>
      </w:r>
      <w:r w:rsidRPr="00FB4A02">
        <w:rPr>
          <w:rFonts w:ascii="Times New Roman" w:hAnsi="Times New Roman" w:cs="Times New Roman"/>
          <w:sz w:val="22"/>
          <w:szCs w:val="22"/>
        </w:rPr>
        <w:t>Оплата неустойки (пени) и возмещение убытков по требованию одной из сторон не освобождают сторону, нарушившую свое обязательство, от исполнения этого обязательства.</w:t>
      </w:r>
    </w:p>
    <w:p w:rsidR="00A16144" w:rsidRDefault="00CC5485" w:rsidP="00CC5485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9.6. </w:t>
      </w:r>
      <w:r w:rsidRPr="00C30CE5">
        <w:rPr>
          <w:rFonts w:ascii="Times New Roman" w:hAnsi="Times New Roman" w:cs="Times New Roman"/>
          <w:b/>
          <w:sz w:val="22"/>
          <w:szCs w:val="22"/>
        </w:rPr>
        <w:t>Застройщик</w:t>
      </w:r>
      <w:r>
        <w:rPr>
          <w:rFonts w:ascii="Times New Roman" w:hAnsi="Times New Roman" w:cs="Times New Roman"/>
          <w:sz w:val="22"/>
          <w:szCs w:val="22"/>
        </w:rPr>
        <w:t xml:space="preserve"> имеет право на односторонний отказ от исполнения наст</w:t>
      </w:r>
      <w:r w:rsidR="00603003">
        <w:rPr>
          <w:rFonts w:ascii="Times New Roman" w:hAnsi="Times New Roman" w:cs="Times New Roman"/>
          <w:sz w:val="22"/>
          <w:szCs w:val="22"/>
        </w:rPr>
        <w:t xml:space="preserve">оящего договора в случае, если </w:t>
      </w:r>
      <w:r w:rsidRPr="00C30CE5">
        <w:rPr>
          <w:rFonts w:ascii="Times New Roman" w:hAnsi="Times New Roman" w:cs="Times New Roman"/>
          <w:b/>
          <w:sz w:val="22"/>
          <w:szCs w:val="22"/>
        </w:rPr>
        <w:t>Участник</w:t>
      </w:r>
      <w:r>
        <w:rPr>
          <w:rFonts w:ascii="Times New Roman" w:hAnsi="Times New Roman" w:cs="Times New Roman"/>
          <w:sz w:val="22"/>
          <w:szCs w:val="22"/>
        </w:rPr>
        <w:t xml:space="preserve"> долевого строительства более 2 (двух) раз нарушил сроки внесения платежей, установленных разделом 2 настоящего договора, или просрочка внесения платежей составила более 2 (двух) месяцев подряд.</w:t>
      </w:r>
      <w:r w:rsidR="00603003">
        <w:rPr>
          <w:rFonts w:ascii="Times New Roman" w:hAnsi="Times New Roman" w:cs="Times New Roman"/>
          <w:sz w:val="22"/>
          <w:szCs w:val="22"/>
        </w:rPr>
        <w:t xml:space="preserve"> При этом фактически внесенная </w:t>
      </w:r>
      <w:r>
        <w:rPr>
          <w:rFonts w:ascii="Times New Roman" w:hAnsi="Times New Roman" w:cs="Times New Roman"/>
          <w:sz w:val="22"/>
          <w:szCs w:val="22"/>
        </w:rPr>
        <w:t xml:space="preserve">цена договора возвращается </w:t>
      </w:r>
      <w:r w:rsidRPr="00C30CE5">
        <w:rPr>
          <w:rFonts w:ascii="Times New Roman" w:hAnsi="Times New Roman" w:cs="Times New Roman"/>
          <w:b/>
          <w:sz w:val="22"/>
          <w:szCs w:val="22"/>
        </w:rPr>
        <w:t>Участнику</w:t>
      </w:r>
      <w:r>
        <w:rPr>
          <w:rFonts w:ascii="Times New Roman" w:hAnsi="Times New Roman" w:cs="Times New Roman"/>
          <w:sz w:val="22"/>
          <w:szCs w:val="22"/>
        </w:rPr>
        <w:t xml:space="preserve"> долевого строительства по его требованию </w:t>
      </w:r>
      <w:r w:rsidR="00A16144">
        <w:rPr>
          <w:rFonts w:ascii="Times New Roman" w:hAnsi="Times New Roman" w:cs="Times New Roman"/>
          <w:sz w:val="22"/>
          <w:szCs w:val="22"/>
        </w:rPr>
        <w:t>в соответствии с действующим законодательством.</w:t>
      </w:r>
    </w:p>
    <w:p w:rsidR="00CC5485" w:rsidRPr="00B769EE" w:rsidRDefault="00CC5485" w:rsidP="00CC5485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9.7. </w:t>
      </w:r>
      <w:r w:rsidRPr="00BD6B32">
        <w:rPr>
          <w:rFonts w:ascii="Times New Roman" w:hAnsi="Times New Roman" w:cs="Times New Roman"/>
          <w:b/>
          <w:sz w:val="22"/>
          <w:szCs w:val="22"/>
        </w:rPr>
        <w:t>Участник</w:t>
      </w:r>
      <w:r>
        <w:rPr>
          <w:rFonts w:ascii="Times New Roman" w:hAnsi="Times New Roman" w:cs="Times New Roman"/>
          <w:sz w:val="22"/>
          <w:szCs w:val="22"/>
        </w:rPr>
        <w:t xml:space="preserve"> долевого строительства имеет право в одностороннем порядке отказаться от исполнения договора в следующих случаях</w:t>
      </w:r>
      <w:r w:rsidRPr="00B769EE">
        <w:rPr>
          <w:rFonts w:ascii="Times New Roman" w:hAnsi="Times New Roman" w:cs="Times New Roman"/>
          <w:sz w:val="22"/>
          <w:szCs w:val="22"/>
        </w:rPr>
        <w:t>:</w:t>
      </w:r>
    </w:p>
    <w:p w:rsidR="00CC5485" w:rsidRDefault="00CC5485" w:rsidP="00CC5485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неисполнения Застройщиком обязательства по передаче Квартиры в срок, превышающий установленный договором срок передачи на 2 (два) месяца</w:t>
      </w:r>
      <w:r w:rsidRPr="00B769EE">
        <w:rPr>
          <w:rFonts w:ascii="Times New Roman" w:hAnsi="Times New Roman" w:cs="Times New Roman"/>
          <w:sz w:val="22"/>
          <w:szCs w:val="22"/>
        </w:rPr>
        <w:t>;</w:t>
      </w:r>
    </w:p>
    <w:p w:rsidR="00CC5485" w:rsidRDefault="00CC5485" w:rsidP="00CC5485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существенного нарушения требований, установленных настоящим договором</w:t>
      </w:r>
      <w:r w:rsidRPr="00DF13CD">
        <w:rPr>
          <w:rFonts w:ascii="Times New Roman" w:hAnsi="Times New Roman" w:cs="Times New Roman"/>
          <w:sz w:val="22"/>
          <w:szCs w:val="22"/>
        </w:rPr>
        <w:t>;</w:t>
      </w:r>
    </w:p>
    <w:p w:rsidR="00CC5485" w:rsidRDefault="00CC5485" w:rsidP="00CC5485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иных случаях, предусмотренных законодательством Российской Федерации.</w:t>
      </w:r>
    </w:p>
    <w:p w:rsidR="00A16144" w:rsidRDefault="00A16144" w:rsidP="00A16144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одностороннего отказа от исполнения договора </w:t>
      </w:r>
      <w:r w:rsidRPr="00424043">
        <w:rPr>
          <w:rFonts w:ascii="Times New Roman" w:hAnsi="Times New Roman" w:cs="Times New Roman"/>
          <w:b/>
          <w:sz w:val="22"/>
          <w:szCs w:val="22"/>
        </w:rPr>
        <w:t xml:space="preserve">Участником </w:t>
      </w:r>
      <w:r>
        <w:rPr>
          <w:rFonts w:ascii="Times New Roman" w:hAnsi="Times New Roman" w:cs="Times New Roman"/>
          <w:sz w:val="22"/>
          <w:szCs w:val="22"/>
        </w:rPr>
        <w:t xml:space="preserve">долевого строительства внесенная цена договора возвращается </w:t>
      </w:r>
      <w:r w:rsidRPr="00424043">
        <w:rPr>
          <w:rFonts w:ascii="Times New Roman" w:hAnsi="Times New Roman" w:cs="Times New Roman"/>
          <w:b/>
          <w:sz w:val="22"/>
          <w:szCs w:val="22"/>
        </w:rPr>
        <w:t xml:space="preserve">Участнику </w:t>
      </w:r>
      <w:r>
        <w:rPr>
          <w:rFonts w:ascii="Times New Roman" w:hAnsi="Times New Roman" w:cs="Times New Roman"/>
          <w:sz w:val="22"/>
          <w:szCs w:val="22"/>
        </w:rPr>
        <w:t>долевого строительства после прекращения договора счета эскроу в соответствии с требованиями, установленными действующим законодательством.</w:t>
      </w:r>
    </w:p>
    <w:p w:rsidR="00A16144" w:rsidRPr="00FB4A02" w:rsidRDefault="00CC5485" w:rsidP="00603003">
      <w:pPr>
        <w:pStyle w:val="2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9.8. </w:t>
      </w:r>
      <w:r w:rsidRPr="00FB4A02">
        <w:rPr>
          <w:rFonts w:ascii="Times New Roman" w:hAnsi="Times New Roman" w:cs="Times New Roman"/>
          <w:sz w:val="22"/>
          <w:szCs w:val="22"/>
        </w:rPr>
        <w:t xml:space="preserve">Наступление обстоятельств непреодолимой силы (форс-мажор): стихийные бедствия, эпидемии, наводнения, землетрясения, пожары, забастовки,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или несвоевременное </w:t>
      </w:r>
      <w:bookmarkStart w:id="7" w:name="OCRUncertain159"/>
      <w:r w:rsidRPr="00FB4A02">
        <w:rPr>
          <w:rFonts w:ascii="Times New Roman" w:hAnsi="Times New Roman" w:cs="Times New Roman"/>
          <w:sz w:val="22"/>
          <w:szCs w:val="22"/>
        </w:rPr>
        <w:t>вы</w:t>
      </w:r>
      <w:bookmarkEnd w:id="7"/>
      <w:r w:rsidRPr="00FB4A02">
        <w:rPr>
          <w:rFonts w:ascii="Times New Roman" w:hAnsi="Times New Roman" w:cs="Times New Roman"/>
          <w:sz w:val="22"/>
          <w:szCs w:val="22"/>
        </w:rPr>
        <w:t>полнен</w:t>
      </w:r>
      <w:r>
        <w:rPr>
          <w:rFonts w:ascii="Times New Roman" w:hAnsi="Times New Roman" w:cs="Times New Roman"/>
          <w:sz w:val="22"/>
          <w:szCs w:val="22"/>
        </w:rPr>
        <w:t>ие</w:t>
      </w:r>
      <w:r w:rsidRPr="00FB4A02">
        <w:rPr>
          <w:rFonts w:ascii="Times New Roman" w:hAnsi="Times New Roman" w:cs="Times New Roman"/>
          <w:sz w:val="22"/>
          <w:szCs w:val="22"/>
        </w:rPr>
        <w:t xml:space="preserve"> обязательств по настоящему Договору.</w:t>
      </w:r>
    </w:p>
    <w:bookmarkEnd w:id="6"/>
    <w:p w:rsidR="00DA014D" w:rsidRPr="00F92C22" w:rsidRDefault="003231C6" w:rsidP="0060300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10. Обстоятельства непреодолимой силы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</w:r>
    </w:p>
    <w:p w:rsidR="003231C6" w:rsidRDefault="003231C6" w:rsidP="003231C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 xml:space="preserve">11. Дополнительные условия </w:t>
      </w:r>
    </w:p>
    <w:p w:rsidR="003231C6" w:rsidRPr="00F92C22" w:rsidRDefault="003231C6" w:rsidP="003231C6">
      <w:pPr>
        <w:widowControl/>
        <w:jc w:val="both"/>
        <w:rPr>
          <w:sz w:val="22"/>
          <w:szCs w:val="22"/>
        </w:rPr>
      </w:pPr>
      <w:bookmarkStart w:id="8" w:name="sub_1309"/>
      <w:r w:rsidRPr="00F92C22">
        <w:rPr>
          <w:sz w:val="22"/>
          <w:szCs w:val="22"/>
        </w:rPr>
        <w:tab/>
        <w:t>11.1.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:rsidR="00DA014D" w:rsidRDefault="003231C6" w:rsidP="003231C6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F92C22">
        <w:rPr>
          <w:sz w:val="22"/>
          <w:szCs w:val="22"/>
        </w:rPr>
        <w:tab/>
        <w:t>11.2.</w:t>
      </w:r>
      <w:r w:rsidRPr="007E7788">
        <w:rPr>
          <w:color w:val="000000"/>
          <w:sz w:val="22"/>
          <w:szCs w:val="22"/>
        </w:rPr>
        <w:t>Исполнение обязательств Застройщика по передаче жилого помещения Участнику(</w:t>
      </w:r>
      <w:proofErr w:type="spellStart"/>
      <w:r w:rsidRPr="007E7788">
        <w:rPr>
          <w:color w:val="000000"/>
          <w:sz w:val="22"/>
          <w:szCs w:val="22"/>
        </w:rPr>
        <w:t>ам</w:t>
      </w:r>
      <w:proofErr w:type="spellEnd"/>
      <w:r w:rsidRPr="007E7788">
        <w:rPr>
          <w:color w:val="000000"/>
          <w:sz w:val="22"/>
          <w:szCs w:val="22"/>
        </w:rPr>
        <w:t xml:space="preserve">) долевого строительства по настоящему договору обеспечивается </w:t>
      </w:r>
      <w:r w:rsidR="00DA014D">
        <w:rPr>
          <w:color w:val="000000"/>
          <w:sz w:val="22"/>
          <w:szCs w:val="22"/>
        </w:rPr>
        <w:t xml:space="preserve">внесением денежных средств </w:t>
      </w:r>
      <w:r w:rsidR="00A16144" w:rsidRPr="00A16144">
        <w:rPr>
          <w:b/>
          <w:color w:val="000000"/>
          <w:sz w:val="22"/>
          <w:szCs w:val="22"/>
        </w:rPr>
        <w:t xml:space="preserve">Участника </w:t>
      </w:r>
      <w:r w:rsidR="00A16144">
        <w:rPr>
          <w:color w:val="000000"/>
          <w:sz w:val="22"/>
          <w:szCs w:val="22"/>
        </w:rPr>
        <w:t>долевого строителя</w:t>
      </w:r>
      <w:r w:rsidR="00DA014D">
        <w:rPr>
          <w:color w:val="000000"/>
          <w:sz w:val="22"/>
          <w:szCs w:val="22"/>
        </w:rPr>
        <w:t xml:space="preserve"> на счет эскроу.</w:t>
      </w:r>
    </w:p>
    <w:p w:rsidR="00B908A8" w:rsidRDefault="00B908A8" w:rsidP="00B908A8">
      <w:pPr>
        <w:pStyle w:val="2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B908A8">
        <w:rPr>
          <w:rFonts w:ascii="Times New Roman" w:hAnsi="Times New Roman" w:cs="Times New Roman"/>
          <w:color w:val="000000"/>
          <w:sz w:val="22"/>
          <w:szCs w:val="22"/>
        </w:rPr>
        <w:t>11.3</w:t>
      </w:r>
      <w:r>
        <w:rPr>
          <w:color w:val="000000"/>
          <w:sz w:val="22"/>
          <w:szCs w:val="22"/>
        </w:rPr>
        <w:t xml:space="preserve">. </w:t>
      </w:r>
      <w:r w:rsidRPr="005020D6">
        <w:rPr>
          <w:rFonts w:ascii="Times New Roman" w:hAnsi="Times New Roman" w:cs="Times New Roman"/>
          <w:bCs/>
          <w:sz w:val="22"/>
          <w:szCs w:val="22"/>
        </w:rPr>
        <w:t xml:space="preserve">Допускаются изменения проекта в процессе строительства в любой его части, касающиеся многоквартирного дома и (или) его отдельных частей, </w:t>
      </w:r>
      <w:r>
        <w:rPr>
          <w:rFonts w:ascii="Times New Roman" w:hAnsi="Times New Roman" w:cs="Times New Roman"/>
          <w:bCs/>
          <w:sz w:val="22"/>
          <w:szCs w:val="22"/>
        </w:rPr>
        <w:t xml:space="preserve">плана благоустройства, </w:t>
      </w:r>
      <w:r w:rsidRPr="00FB4A02">
        <w:rPr>
          <w:rFonts w:ascii="Times New Roman" w:hAnsi="Times New Roman" w:cs="Times New Roman"/>
          <w:bCs/>
          <w:sz w:val="22"/>
          <w:szCs w:val="22"/>
        </w:rPr>
        <w:t xml:space="preserve">если такие изменения </w:t>
      </w:r>
      <w:r>
        <w:rPr>
          <w:rFonts w:ascii="Times New Roman" w:hAnsi="Times New Roman" w:cs="Times New Roman"/>
          <w:bCs/>
          <w:sz w:val="22"/>
          <w:szCs w:val="22"/>
        </w:rPr>
        <w:t xml:space="preserve">не нарушают действующих строительных норм и правил, </w:t>
      </w:r>
      <w:r w:rsidRPr="00FB4A02">
        <w:rPr>
          <w:rFonts w:ascii="Times New Roman" w:hAnsi="Times New Roman" w:cs="Times New Roman"/>
          <w:bCs/>
          <w:sz w:val="22"/>
          <w:szCs w:val="22"/>
        </w:rPr>
        <w:t>и не ухудшают характеристики Объекта долевого строительства.</w:t>
      </w:r>
    </w:p>
    <w:p w:rsidR="00B908A8" w:rsidRPr="00782F5A" w:rsidRDefault="00B908A8" w:rsidP="00B908A8">
      <w:pPr>
        <w:pStyle w:val="ConsPlusNormal"/>
        <w:ind w:right="-1" w:firstLine="0"/>
        <w:jc w:val="both"/>
        <w:rPr>
          <w:rFonts w:ascii="Times New Roman" w:hAnsi="Times New Roman" w:cs="Times New Roman"/>
        </w:rPr>
      </w:pPr>
      <w:r>
        <w:rPr>
          <w:color w:val="000000"/>
          <w:sz w:val="22"/>
          <w:szCs w:val="22"/>
        </w:rPr>
        <w:tab/>
      </w:r>
      <w:r w:rsidRPr="00B908A8">
        <w:rPr>
          <w:rFonts w:ascii="Times New Roman" w:hAnsi="Times New Roman" w:cs="Times New Roman"/>
          <w:color w:val="000000"/>
          <w:sz w:val="22"/>
          <w:szCs w:val="22"/>
        </w:rPr>
        <w:t>11.4.</w:t>
      </w:r>
      <w:r w:rsidRPr="00782F5A">
        <w:rPr>
          <w:rFonts w:ascii="Times New Roman" w:hAnsi="Times New Roman" w:cs="Times New Roman"/>
          <w:b/>
          <w:sz w:val="22"/>
        </w:rPr>
        <w:t>Участник</w:t>
      </w:r>
      <w:r w:rsidRPr="00782F5A">
        <w:rPr>
          <w:rFonts w:ascii="Times New Roman" w:hAnsi="Times New Roman" w:cs="Times New Roman"/>
          <w:sz w:val="22"/>
        </w:rPr>
        <w:t xml:space="preserve"> долевого строительства при заключении данного договора уведомлен, что на 2-17 этажах имеются бытовые помещения площадью 2,6 кв.м. каждое и в подвальном этаже имеются помещения хозяйственного назначения, которые не являются помещениями общего пользования</w:t>
      </w:r>
      <w:r w:rsidRPr="00782F5A">
        <w:rPr>
          <w:rFonts w:ascii="Times New Roman" w:hAnsi="Times New Roman" w:cs="Times New Roman"/>
        </w:rPr>
        <w:t>.</w:t>
      </w:r>
    </w:p>
    <w:p w:rsidR="00B908A8" w:rsidRPr="00F92C22" w:rsidRDefault="00B908A8" w:rsidP="003231C6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bookmarkEnd w:id="8"/>
    <w:p w:rsidR="003231C6" w:rsidRDefault="003231C6" w:rsidP="003231C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12. Заключительные положения.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12.1.  </w:t>
      </w:r>
      <w:r w:rsidRPr="00F92C22">
        <w:rPr>
          <w:snapToGrid w:val="0"/>
          <w:sz w:val="22"/>
          <w:szCs w:val="22"/>
        </w:rPr>
        <w:t>С</w:t>
      </w:r>
      <w:r w:rsidRPr="00F92C22">
        <w:rPr>
          <w:sz w:val="22"/>
          <w:szCs w:val="22"/>
        </w:rPr>
        <w:t xml:space="preserve"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</w:t>
      </w:r>
      <w:r w:rsidRPr="00F92C22">
        <w:rPr>
          <w:sz w:val="22"/>
          <w:szCs w:val="22"/>
        </w:rPr>
        <w:lastRenderedPageBreak/>
        <w:t xml:space="preserve">обязательным соблюдением досудебного претензионного порядка. Срок рассмотрения претензий — в течение 1 (Одного) месяца с момента получения. 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12.</w:t>
      </w:r>
      <w:r>
        <w:rPr>
          <w:sz w:val="22"/>
          <w:szCs w:val="22"/>
        </w:rPr>
        <w:t>2</w:t>
      </w:r>
      <w:r w:rsidRPr="00F92C22">
        <w:rPr>
          <w:sz w:val="22"/>
          <w:szCs w:val="22"/>
        </w:rPr>
        <w:t xml:space="preserve">. Все приложения к Договору являются его неотъемлемой частью. 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3</w:t>
      </w:r>
      <w:r w:rsidRPr="00F92C22">
        <w:rPr>
          <w:sz w:val="22"/>
          <w:szCs w:val="22"/>
        </w:rPr>
        <w:t>. Участник долевого строительства дает свое согласие в соответствии с Федеральным законом от 27.07.2006г. №152-ФЗ "О персональных данных" на обработку своих персональных данных, в том числе в целях заключения и исполнения договора страхования гражданской ответственности Застройщика. Такое согласие дается до 27.02.2019 г. и может быть отозвано в любой момент времени путем передачи подписанного письменного уведомления.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12.</w:t>
      </w:r>
      <w:r>
        <w:rPr>
          <w:sz w:val="22"/>
          <w:szCs w:val="22"/>
        </w:rPr>
        <w:t>4</w:t>
      </w:r>
      <w:r w:rsidRPr="00F92C22">
        <w:rPr>
          <w:sz w:val="22"/>
          <w:szCs w:val="22"/>
        </w:rPr>
        <w:t>. 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</w:t>
      </w:r>
      <w:r w:rsidR="002C37BB" w:rsidRPr="00F92C22">
        <w:rPr>
          <w:sz w:val="22"/>
          <w:szCs w:val="22"/>
        </w:rPr>
        <w:fldChar w:fldCharType="begin"/>
      </w:r>
      <w:r w:rsidRPr="00F92C22">
        <w:rPr>
          <w:sz w:val="22"/>
          <w:szCs w:val="22"/>
        </w:rPr>
        <w:instrText xml:space="preserve"> DOCVARIABLE  ГУТ_ЖЕТ  \* MERGEFORMAT </w:instrText>
      </w:r>
      <w:r w:rsidR="002C37BB" w:rsidRPr="00F92C22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жет</w:t>
      </w:r>
      <w:r w:rsidR="002C37BB" w:rsidRPr="00F92C22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="0043526E">
        <w:rPr>
          <w:sz w:val="22"/>
          <w:szCs w:val="22"/>
        </w:rPr>
        <w:fldChar w:fldCharType="begin"/>
      </w:r>
      <w:r w:rsidR="0043526E">
        <w:rPr>
          <w:sz w:val="22"/>
          <w:szCs w:val="22"/>
        </w:rPr>
        <w:instrText xml:space="preserve"> DOCVARIABLE  ЕТ_ЮТ  \* MERGEFORMAT </w:instrText>
      </w:r>
      <w:r w:rsidR="0043526E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ет</w:t>
      </w:r>
      <w:r w:rsidR="0043526E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12.</w:t>
      </w:r>
      <w:r>
        <w:rPr>
          <w:sz w:val="22"/>
          <w:szCs w:val="22"/>
        </w:rPr>
        <w:t>5</w:t>
      </w:r>
      <w:r w:rsidRPr="00F92C22">
        <w:rPr>
          <w:sz w:val="22"/>
          <w:szCs w:val="22"/>
        </w:rPr>
        <w:t xml:space="preserve">. Договор составлен в </w:t>
      </w:r>
      <w:r w:rsidR="00D811BE">
        <w:rPr>
          <w:sz w:val="22"/>
          <w:szCs w:val="22"/>
        </w:rPr>
        <w:t>трех</w:t>
      </w:r>
      <w:r w:rsidRPr="00F92C22">
        <w:rPr>
          <w:sz w:val="22"/>
          <w:szCs w:val="22"/>
        </w:rPr>
        <w:t xml:space="preserve"> идентичных экземплярах</w:t>
      </w:r>
      <w:r>
        <w:rPr>
          <w:sz w:val="22"/>
          <w:szCs w:val="22"/>
        </w:rPr>
        <w:t xml:space="preserve"> (</w:t>
      </w:r>
      <w:r w:rsidRPr="00686233">
        <w:rPr>
          <w:i/>
          <w:sz w:val="22"/>
          <w:szCs w:val="22"/>
        </w:rPr>
        <w:t>либо по количеству участников</w:t>
      </w:r>
      <w:r>
        <w:rPr>
          <w:sz w:val="22"/>
          <w:szCs w:val="22"/>
        </w:rPr>
        <w:t>)</w:t>
      </w:r>
      <w:r w:rsidRPr="00F92C22">
        <w:rPr>
          <w:sz w:val="22"/>
          <w:szCs w:val="22"/>
        </w:rPr>
        <w:t xml:space="preserve">: </w:t>
      </w:r>
      <w:r w:rsidR="00D811BE">
        <w:rPr>
          <w:sz w:val="22"/>
          <w:szCs w:val="22"/>
        </w:rPr>
        <w:t>один</w:t>
      </w:r>
      <w:r w:rsidRPr="00F92C22">
        <w:rPr>
          <w:sz w:val="22"/>
          <w:szCs w:val="22"/>
        </w:rPr>
        <w:t xml:space="preserve"> экземпляра для Застройщика, один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 </w:t>
      </w:r>
    </w:p>
    <w:p w:rsidR="003231C6" w:rsidRPr="00F92C22" w:rsidRDefault="003231C6" w:rsidP="003231C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Стороны подтверждают, что все условия настоящего 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</w:t>
      </w:r>
    </w:p>
    <w:p w:rsidR="003231C6" w:rsidRDefault="003231C6" w:rsidP="003231C6">
      <w:pPr>
        <w:widowControl/>
        <w:autoSpaceDE/>
        <w:autoSpaceDN/>
        <w:adjustRightInd/>
        <w:rPr>
          <w:sz w:val="22"/>
          <w:szCs w:val="22"/>
        </w:rPr>
      </w:pPr>
    </w:p>
    <w:p w:rsidR="003231C6" w:rsidRPr="00F92C22" w:rsidRDefault="003231C6" w:rsidP="003231C6">
      <w:pPr>
        <w:widowControl/>
        <w:autoSpaceDE/>
        <w:autoSpaceDN/>
        <w:adjustRightInd/>
        <w:rPr>
          <w:sz w:val="22"/>
          <w:szCs w:val="22"/>
        </w:rPr>
      </w:pPr>
      <w:r w:rsidRPr="00F92C22">
        <w:rPr>
          <w:sz w:val="22"/>
          <w:szCs w:val="22"/>
        </w:rPr>
        <w:t>Приложения к Договору участия в долевом строительстве:</w:t>
      </w:r>
    </w:p>
    <w:p w:rsidR="003231C6" w:rsidRPr="00F92C22" w:rsidRDefault="003231C6" w:rsidP="003231C6">
      <w:pPr>
        <w:widowControl/>
        <w:autoSpaceDE/>
        <w:autoSpaceDN/>
        <w:adjustRightInd/>
        <w:rPr>
          <w:sz w:val="22"/>
          <w:szCs w:val="22"/>
        </w:rPr>
      </w:pPr>
      <w:r w:rsidRPr="00F92C22">
        <w:rPr>
          <w:sz w:val="22"/>
          <w:szCs w:val="22"/>
        </w:rPr>
        <w:t xml:space="preserve">Приложение № 1 </w:t>
      </w:r>
      <w:r w:rsidR="00D811BE">
        <w:rPr>
          <w:sz w:val="22"/>
          <w:szCs w:val="22"/>
        </w:rPr>
        <w:t>–Планировка квартиры.</w:t>
      </w:r>
    </w:p>
    <w:p w:rsidR="003231C6" w:rsidRDefault="003231C6" w:rsidP="003231C6">
      <w:pPr>
        <w:spacing w:line="274" w:lineRule="exact"/>
        <w:rPr>
          <w:sz w:val="22"/>
          <w:szCs w:val="22"/>
        </w:rPr>
      </w:pPr>
      <w:r w:rsidRPr="00D811BE">
        <w:rPr>
          <w:sz w:val="22"/>
          <w:szCs w:val="22"/>
        </w:rPr>
        <w:t xml:space="preserve">Приложение № 2 </w:t>
      </w:r>
      <w:r w:rsidR="00D811BE" w:rsidRPr="00D811BE">
        <w:rPr>
          <w:sz w:val="22"/>
          <w:szCs w:val="22"/>
        </w:rPr>
        <w:t>–</w:t>
      </w:r>
      <w:r w:rsidR="00D811BE">
        <w:rPr>
          <w:sz w:val="22"/>
          <w:szCs w:val="22"/>
        </w:rPr>
        <w:t>Характеристика дома и квартиры.</w:t>
      </w:r>
    </w:p>
    <w:p w:rsidR="003231C6" w:rsidRPr="00F92C22" w:rsidRDefault="003231C6" w:rsidP="003231C6">
      <w:pPr>
        <w:widowControl/>
        <w:autoSpaceDE/>
        <w:autoSpaceDN/>
        <w:adjustRightInd/>
        <w:rPr>
          <w:sz w:val="22"/>
          <w:szCs w:val="22"/>
        </w:rPr>
      </w:pPr>
    </w:p>
    <w:p w:rsidR="003231C6" w:rsidRDefault="003231C6" w:rsidP="003231C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13. Адреса, реквизиты и подписи Сторон.</w:t>
      </w:r>
    </w:p>
    <w:p w:rsidR="00D811BE" w:rsidRPr="00F92C22" w:rsidRDefault="00D811BE" w:rsidP="003231C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19"/>
        <w:gridCol w:w="426"/>
        <w:gridCol w:w="4694"/>
      </w:tblGrid>
      <w:tr w:rsidR="003231C6" w:rsidRPr="00F92C22" w:rsidTr="00D10EFB">
        <w:tc>
          <w:tcPr>
            <w:tcW w:w="4519" w:type="dxa"/>
            <w:shd w:val="clear" w:color="auto" w:fill="auto"/>
          </w:tcPr>
          <w:p w:rsidR="003231C6" w:rsidRPr="00F92C22" w:rsidRDefault="003231C6" w:rsidP="00D10EFB">
            <w:pPr>
              <w:rPr>
                <w:b/>
                <w:sz w:val="22"/>
                <w:szCs w:val="22"/>
              </w:rPr>
            </w:pPr>
            <w:r w:rsidRPr="00F92C22">
              <w:rPr>
                <w:b/>
                <w:sz w:val="22"/>
                <w:szCs w:val="22"/>
              </w:rPr>
              <w:t>13.1. Застройщик:</w:t>
            </w:r>
          </w:p>
          <w:p w:rsidR="003231C6" w:rsidRPr="00F92C22" w:rsidRDefault="00D811BE" w:rsidP="00D10EF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ООО СЗ «ЖилСтройСити»</w:t>
            </w:r>
          </w:p>
          <w:p w:rsidR="003231C6" w:rsidRPr="00F92C22" w:rsidRDefault="003231C6" w:rsidP="00D10EF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31C6" w:rsidRPr="00F92C22" w:rsidRDefault="003231C6" w:rsidP="00D10EF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:rsidR="003231C6" w:rsidRPr="00F92C22" w:rsidRDefault="003231C6" w:rsidP="00D10EF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92C22">
              <w:rPr>
                <w:b/>
                <w:sz w:val="22"/>
                <w:szCs w:val="22"/>
              </w:rPr>
              <w:t>13.2. Участник долевого строительства</w:t>
            </w:r>
          </w:p>
        </w:tc>
      </w:tr>
      <w:tr w:rsidR="003231C6" w:rsidRPr="00F92C22" w:rsidTr="00D10EFB">
        <w:tc>
          <w:tcPr>
            <w:tcW w:w="4519" w:type="dxa"/>
            <w:shd w:val="clear" w:color="auto" w:fill="auto"/>
          </w:tcPr>
          <w:p w:rsidR="003231C6" w:rsidRPr="00F92C22" w:rsidRDefault="003231C6" w:rsidP="00D10EFB">
            <w:pPr>
              <w:rPr>
                <w:b/>
                <w:bCs/>
                <w:sz w:val="22"/>
                <w:szCs w:val="22"/>
              </w:rPr>
            </w:pPr>
          </w:p>
          <w:p w:rsidR="003231C6" w:rsidRDefault="003231C6" w:rsidP="00D10EFB">
            <w:pPr>
              <w:ind w:right="-1"/>
              <w:jc w:val="both"/>
              <w:rPr>
                <w:sz w:val="22"/>
                <w:szCs w:val="22"/>
              </w:rPr>
            </w:pPr>
            <w:r w:rsidRPr="00F92C22">
              <w:rPr>
                <w:sz w:val="22"/>
                <w:szCs w:val="22"/>
              </w:rPr>
              <w:t>Адрес местонахождения:</w:t>
            </w:r>
            <w:r w:rsidR="00D811BE">
              <w:rPr>
                <w:color w:val="000000"/>
                <w:sz w:val="22"/>
                <w:szCs w:val="22"/>
              </w:rPr>
              <w:t>152919,</w:t>
            </w:r>
          </w:p>
          <w:p w:rsidR="003231C6" w:rsidRDefault="00D811BE" w:rsidP="00D10EFB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область, г. Рыбинск,</w:t>
            </w:r>
          </w:p>
          <w:p w:rsidR="00D811BE" w:rsidRPr="00F92C22" w:rsidRDefault="00D811BE" w:rsidP="00D10EFB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д. 35, офис 2</w:t>
            </w:r>
          </w:p>
          <w:p w:rsidR="00D811BE" w:rsidRDefault="003231C6" w:rsidP="00D10EFB">
            <w:pPr>
              <w:ind w:right="-1"/>
              <w:jc w:val="both"/>
              <w:rPr>
                <w:sz w:val="22"/>
                <w:szCs w:val="22"/>
              </w:rPr>
            </w:pPr>
            <w:r w:rsidRPr="00F92C22">
              <w:rPr>
                <w:sz w:val="22"/>
                <w:szCs w:val="22"/>
              </w:rPr>
              <w:t xml:space="preserve">ИНН </w:t>
            </w:r>
            <w:r w:rsidR="00D811BE">
              <w:rPr>
                <w:sz w:val="22"/>
                <w:szCs w:val="22"/>
              </w:rPr>
              <w:t>7610097300</w:t>
            </w:r>
          </w:p>
          <w:p w:rsidR="003231C6" w:rsidRPr="00F92C22" w:rsidRDefault="003231C6" w:rsidP="00D10EFB">
            <w:pPr>
              <w:ind w:right="-1"/>
              <w:jc w:val="both"/>
              <w:rPr>
                <w:sz w:val="22"/>
                <w:szCs w:val="22"/>
              </w:rPr>
            </w:pPr>
            <w:r w:rsidRPr="00F92C22">
              <w:rPr>
                <w:sz w:val="22"/>
                <w:szCs w:val="22"/>
              </w:rPr>
              <w:t xml:space="preserve">КПП </w:t>
            </w:r>
            <w:r w:rsidR="00D811BE">
              <w:rPr>
                <w:sz w:val="22"/>
                <w:szCs w:val="22"/>
              </w:rPr>
              <w:t>761001001</w:t>
            </w:r>
          </w:p>
          <w:p w:rsidR="003231C6" w:rsidRPr="00F92C22" w:rsidRDefault="003231C6" w:rsidP="00D10EFB">
            <w:pPr>
              <w:ind w:right="-1"/>
              <w:jc w:val="both"/>
              <w:rPr>
                <w:sz w:val="22"/>
                <w:szCs w:val="22"/>
              </w:rPr>
            </w:pPr>
            <w:r w:rsidRPr="00F92C22">
              <w:rPr>
                <w:sz w:val="22"/>
                <w:szCs w:val="22"/>
              </w:rPr>
              <w:t>ОГРН</w:t>
            </w:r>
            <w:r w:rsidR="00D811BE">
              <w:rPr>
                <w:sz w:val="22"/>
                <w:szCs w:val="22"/>
              </w:rPr>
              <w:t xml:space="preserve"> 1127610003850</w:t>
            </w:r>
          </w:p>
          <w:p w:rsidR="003231C6" w:rsidRDefault="003231C6" w:rsidP="00D10EFB">
            <w:pPr>
              <w:ind w:right="-1"/>
              <w:jc w:val="both"/>
              <w:rPr>
                <w:sz w:val="22"/>
                <w:szCs w:val="22"/>
              </w:rPr>
            </w:pPr>
            <w:r w:rsidRPr="00F92C22">
              <w:rPr>
                <w:sz w:val="22"/>
                <w:szCs w:val="22"/>
              </w:rPr>
              <w:t>р/с</w:t>
            </w:r>
            <w:r w:rsidR="00D811BE">
              <w:rPr>
                <w:sz w:val="22"/>
                <w:szCs w:val="22"/>
              </w:rPr>
              <w:t>чет 40702810477030001436</w:t>
            </w:r>
          </w:p>
          <w:p w:rsidR="00D811BE" w:rsidRDefault="00D811BE" w:rsidP="00D10EFB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Калужское отделение № 8608</w:t>
            </w:r>
          </w:p>
          <w:p w:rsidR="00D811BE" w:rsidRDefault="00D811BE" w:rsidP="00D10EFB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г. Калуга</w:t>
            </w:r>
          </w:p>
          <w:p w:rsidR="00AE3972" w:rsidRDefault="00AE3972" w:rsidP="00D10EFB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к/счет 30101810100000000612</w:t>
            </w:r>
          </w:p>
          <w:p w:rsidR="00AE3972" w:rsidRDefault="00AE3972" w:rsidP="00D10EFB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042908612</w:t>
            </w:r>
          </w:p>
          <w:p w:rsidR="00AE3972" w:rsidRPr="00F92C22" w:rsidRDefault="00AE3972" w:rsidP="00D10EFB">
            <w:pPr>
              <w:ind w:right="-1"/>
              <w:jc w:val="both"/>
              <w:rPr>
                <w:sz w:val="22"/>
                <w:szCs w:val="22"/>
              </w:rPr>
            </w:pPr>
          </w:p>
          <w:p w:rsidR="003231C6" w:rsidRPr="00F92C22" w:rsidRDefault="003231C6" w:rsidP="00D10EFB">
            <w:pPr>
              <w:ind w:right="-1"/>
              <w:rPr>
                <w:sz w:val="22"/>
                <w:szCs w:val="22"/>
              </w:rPr>
            </w:pPr>
          </w:p>
          <w:p w:rsidR="003231C6" w:rsidRPr="00F92C22" w:rsidRDefault="003231C6" w:rsidP="00D10EF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31C6" w:rsidRPr="00F92C22" w:rsidRDefault="003231C6" w:rsidP="00D10EF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:rsidR="003231C6" w:rsidRPr="00F92C22" w:rsidRDefault="002C37BB" w:rsidP="00D10EF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92C22">
              <w:rPr>
                <w:sz w:val="22"/>
                <w:szCs w:val="22"/>
              </w:rPr>
              <w:fldChar w:fldCharType="begin"/>
            </w:r>
            <w:r w:rsidR="003231C6" w:rsidRPr="00F92C22">
              <w:rPr>
                <w:sz w:val="22"/>
                <w:szCs w:val="22"/>
              </w:rPr>
              <w:instrText xml:space="preserve"> DOCVARIABLE  ПредставлениеКлиента  \* MERGEFORMAT </w:instrText>
            </w:r>
            <w:r w:rsidRPr="00F92C22">
              <w:rPr>
                <w:sz w:val="22"/>
                <w:szCs w:val="22"/>
              </w:rPr>
              <w:fldChar w:fldCharType="separate"/>
            </w:r>
            <w:r w:rsidR="003231C6" w:rsidRPr="00F92C22">
              <w:rPr>
                <w:bCs/>
                <w:sz w:val="22"/>
                <w:szCs w:val="22"/>
              </w:rPr>
              <w:t xml:space="preserve">___________, пол ______, _____г.р., место </w:t>
            </w:r>
            <w:proofErr w:type="gramStart"/>
            <w:r w:rsidR="003231C6" w:rsidRPr="00F92C22">
              <w:rPr>
                <w:bCs/>
                <w:sz w:val="22"/>
                <w:szCs w:val="22"/>
              </w:rPr>
              <w:t>рождения:_</w:t>
            </w:r>
            <w:proofErr w:type="gramEnd"/>
            <w:r w:rsidR="003231C6" w:rsidRPr="00F92C22">
              <w:rPr>
                <w:bCs/>
                <w:sz w:val="22"/>
                <w:szCs w:val="22"/>
              </w:rPr>
              <w:t>______, паспорт гражданина _________, выдан ___________, ___________г., код подразделения _______, зарегистрирован по адресу гор. ______________</w:t>
            </w:r>
            <w:r w:rsidRPr="00F92C22">
              <w:rPr>
                <w:sz w:val="22"/>
                <w:szCs w:val="22"/>
              </w:rPr>
              <w:fldChar w:fldCharType="end"/>
            </w:r>
            <w:r w:rsidR="003231C6" w:rsidRPr="00F92C22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="003231C6" w:rsidRPr="00F92C22">
              <w:rPr>
                <w:bCs/>
                <w:sz w:val="22"/>
                <w:szCs w:val="22"/>
              </w:rPr>
              <w:t>тел.:_</w:t>
            </w:r>
            <w:proofErr w:type="gramEnd"/>
            <w:r w:rsidR="003231C6" w:rsidRPr="00F92C22">
              <w:rPr>
                <w:bCs/>
                <w:sz w:val="22"/>
                <w:szCs w:val="22"/>
              </w:rPr>
              <w:t xml:space="preserve">__________, </w:t>
            </w:r>
            <w:r w:rsidR="003231C6" w:rsidRPr="00F92C22">
              <w:rPr>
                <w:bCs/>
                <w:sz w:val="22"/>
                <w:szCs w:val="22"/>
                <w:lang w:val="en-US"/>
              </w:rPr>
              <w:t>e</w:t>
            </w:r>
            <w:r w:rsidR="003231C6" w:rsidRPr="00F92C22">
              <w:rPr>
                <w:bCs/>
                <w:sz w:val="22"/>
                <w:szCs w:val="22"/>
              </w:rPr>
              <w:t>-</w:t>
            </w:r>
            <w:r w:rsidR="003231C6" w:rsidRPr="00F92C22">
              <w:rPr>
                <w:bCs/>
                <w:sz w:val="22"/>
                <w:szCs w:val="22"/>
                <w:lang w:val="en-US"/>
              </w:rPr>
              <w:t>mail</w:t>
            </w:r>
            <w:r w:rsidR="003231C6" w:rsidRPr="00F92C22">
              <w:rPr>
                <w:bCs/>
                <w:sz w:val="22"/>
                <w:szCs w:val="22"/>
              </w:rPr>
              <w:t>:________.</w:t>
            </w:r>
          </w:p>
          <w:p w:rsidR="003231C6" w:rsidRPr="00F92C22" w:rsidRDefault="003231C6" w:rsidP="00D10EF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92C22">
              <w:rPr>
                <w:bCs/>
                <w:sz w:val="22"/>
                <w:szCs w:val="22"/>
              </w:rPr>
              <w:t>Адрес для направления уведомлений и корреспонденции по договору:</w:t>
            </w:r>
          </w:p>
          <w:p w:rsidR="003231C6" w:rsidRPr="00F92C22" w:rsidRDefault="003231C6" w:rsidP="00D10EFB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3231C6" w:rsidRPr="00F92C22" w:rsidTr="00D10EFB">
        <w:tc>
          <w:tcPr>
            <w:tcW w:w="4519" w:type="dxa"/>
            <w:shd w:val="clear" w:color="auto" w:fill="auto"/>
          </w:tcPr>
          <w:p w:rsidR="003231C6" w:rsidRDefault="00AE3972" w:rsidP="00D10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  <w:p w:rsidR="00AE3972" w:rsidRPr="00F92C22" w:rsidRDefault="00AE3972" w:rsidP="00D10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СЗ «ЖилСтройСити»</w:t>
            </w:r>
          </w:p>
          <w:p w:rsidR="003231C6" w:rsidRPr="00F92C22" w:rsidRDefault="003231C6" w:rsidP="00D10EF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231C6" w:rsidRPr="00F92C22" w:rsidRDefault="003231C6" w:rsidP="00D10EF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:rsidR="003231C6" w:rsidRPr="00F92C22" w:rsidRDefault="003231C6" w:rsidP="00D10E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231C6" w:rsidRPr="00F92C22" w:rsidRDefault="003231C6" w:rsidP="00D10E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231C6" w:rsidRPr="00F92C22" w:rsidRDefault="003231C6" w:rsidP="00D10E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3231C6" w:rsidRPr="00F92C22" w:rsidTr="00D10EFB">
        <w:tc>
          <w:tcPr>
            <w:tcW w:w="4519" w:type="dxa"/>
            <w:shd w:val="clear" w:color="auto" w:fill="auto"/>
          </w:tcPr>
          <w:p w:rsidR="003231C6" w:rsidRPr="00F92C22" w:rsidRDefault="003231C6" w:rsidP="00AE3972">
            <w:pPr>
              <w:ind w:right="-1"/>
              <w:jc w:val="both"/>
              <w:rPr>
                <w:sz w:val="22"/>
                <w:szCs w:val="22"/>
              </w:rPr>
            </w:pPr>
            <w:r w:rsidRPr="00F92C22">
              <w:rPr>
                <w:sz w:val="22"/>
                <w:szCs w:val="22"/>
              </w:rPr>
              <w:t>_____________/</w:t>
            </w:r>
            <w:r w:rsidR="00AE3972">
              <w:rPr>
                <w:sz w:val="22"/>
                <w:szCs w:val="22"/>
              </w:rPr>
              <w:t>Хламов В.Г.</w:t>
            </w:r>
            <w:r w:rsidRPr="00F92C22">
              <w:rPr>
                <w:sz w:val="22"/>
                <w:szCs w:val="22"/>
              </w:rPr>
              <w:t>/</w:t>
            </w:r>
          </w:p>
        </w:tc>
        <w:tc>
          <w:tcPr>
            <w:tcW w:w="426" w:type="dxa"/>
            <w:shd w:val="clear" w:color="auto" w:fill="auto"/>
          </w:tcPr>
          <w:p w:rsidR="003231C6" w:rsidRPr="00F92C22" w:rsidRDefault="003231C6" w:rsidP="00D10EF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:rsidR="003231C6" w:rsidRPr="00F92C22" w:rsidRDefault="003231C6" w:rsidP="00D10E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92C22">
              <w:rPr>
                <w:sz w:val="22"/>
                <w:szCs w:val="22"/>
              </w:rPr>
              <w:t>_____________/_________________________/</w:t>
            </w:r>
          </w:p>
          <w:p w:rsidR="003231C6" w:rsidRPr="00F92C22" w:rsidRDefault="003231C6" w:rsidP="00D10E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3231C6" w:rsidRDefault="003231C6" w:rsidP="003231C6">
      <w:pPr>
        <w:widowControl/>
        <w:autoSpaceDE/>
        <w:autoSpaceDN/>
        <w:adjustRightInd/>
        <w:rPr>
          <w:sz w:val="22"/>
          <w:szCs w:val="22"/>
        </w:rPr>
      </w:pPr>
      <w:r w:rsidRPr="00F92C22">
        <w:rPr>
          <w:sz w:val="22"/>
          <w:szCs w:val="22"/>
        </w:rPr>
        <w:br w:type="page"/>
      </w:r>
    </w:p>
    <w:p w:rsidR="00D10EFB" w:rsidRDefault="00D10EFB" w:rsidP="00D10EFB">
      <w:pPr>
        <w:widowControl/>
        <w:autoSpaceDE/>
        <w:autoSpaceDN/>
        <w:adjustRightInd/>
        <w:rPr>
          <w:b/>
          <w:sz w:val="22"/>
          <w:szCs w:val="22"/>
        </w:rPr>
      </w:pPr>
      <w:r w:rsidRPr="00D10EFB">
        <w:rPr>
          <w:b/>
          <w:sz w:val="22"/>
          <w:szCs w:val="22"/>
        </w:rPr>
        <w:lastRenderedPageBreak/>
        <w:t>Планировка квартиры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Приложение № 1</w:t>
      </w:r>
    </w:p>
    <w:p w:rsidR="00D10EFB" w:rsidRDefault="00D10EFB" w:rsidP="00D10EFB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к договору № ___Ш87(1)</w:t>
      </w:r>
      <w:r>
        <w:rPr>
          <w:b/>
          <w:sz w:val="22"/>
          <w:szCs w:val="22"/>
        </w:rPr>
        <w:tab/>
      </w:r>
    </w:p>
    <w:p w:rsidR="00D10EFB" w:rsidRDefault="00D10EFB" w:rsidP="00D10EFB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на участие в долевом</w:t>
      </w:r>
    </w:p>
    <w:p w:rsidR="00D10EFB" w:rsidRPr="00D10EFB" w:rsidRDefault="00D10EFB" w:rsidP="00D10EFB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380D">
        <w:rPr>
          <w:sz w:val="22"/>
          <w:szCs w:val="22"/>
        </w:rPr>
        <w:tab/>
      </w:r>
      <w:r w:rsidR="0036380D">
        <w:rPr>
          <w:sz w:val="22"/>
          <w:szCs w:val="22"/>
        </w:rPr>
        <w:tab/>
      </w:r>
      <w:r w:rsidR="0036380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0EFB">
        <w:rPr>
          <w:b/>
          <w:sz w:val="22"/>
          <w:szCs w:val="22"/>
        </w:rPr>
        <w:t>строительстве</w:t>
      </w:r>
      <w:r w:rsidRPr="00D10EFB">
        <w:rPr>
          <w:b/>
          <w:sz w:val="22"/>
          <w:szCs w:val="22"/>
        </w:rPr>
        <w:tab/>
      </w:r>
    </w:p>
    <w:p w:rsidR="0036380D" w:rsidRDefault="00D10EFB" w:rsidP="00D10EFB">
      <w:pPr>
        <w:widowControl/>
        <w:autoSpaceDE/>
        <w:autoSpaceDN/>
        <w:adjustRightInd/>
        <w:rPr>
          <w:sz w:val="22"/>
          <w:szCs w:val="22"/>
        </w:rPr>
      </w:pPr>
      <w:r w:rsidRPr="00D10EFB">
        <w:rPr>
          <w:sz w:val="22"/>
          <w:szCs w:val="22"/>
        </w:rPr>
        <w:tab/>
      </w:r>
      <w:r w:rsidRPr="00D10EFB">
        <w:rPr>
          <w:sz w:val="22"/>
          <w:szCs w:val="22"/>
        </w:rPr>
        <w:tab/>
      </w:r>
      <w:r w:rsidRPr="00D10EFB">
        <w:rPr>
          <w:sz w:val="22"/>
          <w:szCs w:val="22"/>
        </w:rPr>
        <w:tab/>
      </w:r>
      <w:r w:rsidRPr="00D10EFB">
        <w:rPr>
          <w:sz w:val="22"/>
          <w:szCs w:val="22"/>
        </w:rPr>
        <w:tab/>
      </w:r>
      <w:r w:rsidRPr="00D10EFB">
        <w:rPr>
          <w:sz w:val="22"/>
          <w:szCs w:val="22"/>
        </w:rPr>
        <w:tab/>
      </w:r>
      <w:r w:rsidR="0036380D">
        <w:rPr>
          <w:sz w:val="22"/>
          <w:szCs w:val="22"/>
        </w:rPr>
        <w:tab/>
      </w:r>
      <w:r w:rsidR="0036380D">
        <w:rPr>
          <w:sz w:val="22"/>
          <w:szCs w:val="22"/>
        </w:rPr>
        <w:tab/>
      </w:r>
      <w:r w:rsidR="0036380D">
        <w:rPr>
          <w:sz w:val="22"/>
          <w:szCs w:val="22"/>
        </w:rPr>
        <w:tab/>
      </w:r>
      <w:r w:rsidR="0036380D">
        <w:rPr>
          <w:sz w:val="22"/>
          <w:szCs w:val="22"/>
        </w:rPr>
        <w:tab/>
      </w:r>
      <w:r w:rsidRPr="00D10EFB">
        <w:rPr>
          <w:b/>
          <w:sz w:val="22"/>
          <w:szCs w:val="22"/>
        </w:rPr>
        <w:t>от «____»_____2020г.</w:t>
      </w:r>
      <w:r w:rsidR="0036380D">
        <w:rPr>
          <w:sz w:val="22"/>
          <w:szCs w:val="22"/>
        </w:rPr>
        <w:tab/>
      </w:r>
      <w:r w:rsidR="0036380D">
        <w:rPr>
          <w:sz w:val="22"/>
          <w:szCs w:val="22"/>
        </w:rPr>
        <w:tab/>
      </w:r>
      <w:r w:rsidR="0036380D">
        <w:rPr>
          <w:sz w:val="22"/>
          <w:szCs w:val="22"/>
        </w:rPr>
        <w:tab/>
      </w:r>
      <w:r w:rsidR="0036380D">
        <w:rPr>
          <w:sz w:val="22"/>
          <w:szCs w:val="22"/>
        </w:rPr>
        <w:tab/>
      </w:r>
    </w:p>
    <w:p w:rsidR="0036380D" w:rsidRPr="0036380D" w:rsidRDefault="0036380D" w:rsidP="00D10EFB">
      <w:pPr>
        <w:widowControl/>
        <w:autoSpaceDE/>
        <w:autoSpaceDN/>
        <w:adjustRightInd/>
        <w:rPr>
          <w:sz w:val="22"/>
          <w:szCs w:val="22"/>
        </w:rPr>
      </w:pPr>
      <w:r w:rsidRPr="0036380D">
        <w:rPr>
          <w:b/>
          <w:sz w:val="22"/>
          <w:szCs w:val="22"/>
        </w:rPr>
        <w:t>Объект</w:t>
      </w:r>
      <w:r w:rsidRPr="0036380D">
        <w:rPr>
          <w:sz w:val="22"/>
          <w:szCs w:val="22"/>
        </w:rPr>
        <w:t>:</w:t>
      </w:r>
      <w:r>
        <w:rPr>
          <w:sz w:val="22"/>
          <w:szCs w:val="22"/>
        </w:rPr>
        <w:t xml:space="preserve"> Два многоэтажных жилых дома с инженерными коммуникациями по адресу</w:t>
      </w:r>
      <w:r w:rsidRPr="0036380D">
        <w:rPr>
          <w:sz w:val="22"/>
          <w:szCs w:val="22"/>
        </w:rPr>
        <w:t>:</w:t>
      </w:r>
    </w:p>
    <w:p w:rsidR="00D10EFB" w:rsidRPr="00D10EFB" w:rsidRDefault="00D10EFB" w:rsidP="00D10EFB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г. Ярославль, ул. Штрауса, д. 87</w:t>
      </w:r>
      <w:r w:rsidR="0036380D">
        <w:rPr>
          <w:sz w:val="22"/>
          <w:szCs w:val="22"/>
        </w:rPr>
        <w:t>, 89/4. Строение 1.</w:t>
      </w:r>
    </w:p>
    <w:p w:rsidR="00D10EFB" w:rsidRPr="00D10EFB" w:rsidRDefault="00D10EFB" w:rsidP="00D10EFB">
      <w:pPr>
        <w:widowControl/>
        <w:autoSpaceDE/>
        <w:autoSpaceDN/>
        <w:adjustRightInd/>
        <w:rPr>
          <w:b/>
          <w:sz w:val="22"/>
          <w:szCs w:val="22"/>
        </w:rPr>
      </w:pPr>
    </w:p>
    <w:tbl>
      <w:tblPr>
        <w:tblW w:w="10307" w:type="dxa"/>
        <w:tblInd w:w="-426" w:type="dxa"/>
        <w:tblLook w:val="01E0" w:firstRow="1" w:lastRow="1" w:firstColumn="1" w:lastColumn="1" w:noHBand="0" w:noVBand="0"/>
      </w:tblPr>
      <w:tblGrid>
        <w:gridCol w:w="10307"/>
      </w:tblGrid>
      <w:tr w:rsidR="00D10EFB" w:rsidRPr="00FB4A02" w:rsidTr="0036380D">
        <w:trPr>
          <w:trHeight w:val="42"/>
        </w:trPr>
        <w:tc>
          <w:tcPr>
            <w:tcW w:w="1030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091"/>
            </w:tblGrid>
            <w:tr w:rsidR="00D10EFB" w:rsidTr="00D10EFB">
              <w:tc>
                <w:tcPr>
                  <w:tcW w:w="10091" w:type="dxa"/>
                  <w:shd w:val="clear" w:color="auto" w:fill="auto"/>
                </w:tcPr>
                <w:p w:rsidR="00D10EFB" w:rsidRPr="00311112" w:rsidRDefault="00D10EFB" w:rsidP="0036380D">
                  <w:pPr>
                    <w:rPr>
                      <w:sz w:val="22"/>
                      <w:szCs w:val="22"/>
                    </w:rPr>
                  </w:pPr>
                  <w:r w:rsidRPr="00311112">
                    <w:rPr>
                      <w:b/>
                      <w:color w:val="000000"/>
                      <w:sz w:val="22"/>
                      <w:szCs w:val="22"/>
                    </w:rPr>
                    <w:t>Объект</w:t>
                  </w:r>
                  <w:r w:rsidR="0036380D" w:rsidRPr="0036380D">
                    <w:rPr>
                      <w:color w:val="000000"/>
                      <w:sz w:val="22"/>
                      <w:szCs w:val="22"/>
                    </w:rPr>
                    <w:t>долевого строительства</w:t>
                  </w:r>
                  <w:r w:rsidRPr="00311112">
                    <w:rPr>
                      <w:b/>
                      <w:color w:val="000000"/>
                      <w:sz w:val="22"/>
                      <w:szCs w:val="22"/>
                    </w:rPr>
                    <w:t>:</w:t>
                  </w:r>
                  <w:r w:rsidRPr="00311112">
                    <w:rPr>
                      <w:color w:val="000000"/>
                      <w:sz w:val="22"/>
                      <w:szCs w:val="22"/>
                    </w:rPr>
                    <w:t xml:space="preserve"> квартира №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2двухкомнатная</w:t>
                  </w:r>
                  <w:r w:rsidRPr="00311112">
                    <w:rPr>
                      <w:color w:val="000000"/>
                      <w:sz w:val="22"/>
                      <w:szCs w:val="22"/>
                    </w:rPr>
                    <w:t xml:space="preserve"> общая площадь </w:t>
                  </w:r>
                  <w:r>
                    <w:rPr>
                      <w:color w:val="000000"/>
                      <w:sz w:val="22"/>
                      <w:szCs w:val="22"/>
                    </w:rPr>
                    <w:t>63,4</w:t>
                  </w:r>
                  <w:r w:rsidRPr="00311112">
                    <w:rPr>
                      <w:color w:val="000000"/>
                      <w:sz w:val="22"/>
                      <w:szCs w:val="22"/>
                    </w:rPr>
                    <w:t xml:space="preserve"> м</w:t>
                  </w:r>
                  <w:r w:rsidRPr="00311112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311112">
                    <w:rPr>
                      <w:color w:val="000000"/>
                      <w:sz w:val="22"/>
                      <w:szCs w:val="22"/>
                    </w:rPr>
                    <w:t xml:space="preserve"> этаж</w:t>
                  </w:r>
                </w:p>
              </w:tc>
            </w:tr>
            <w:tr w:rsidR="00D10EFB" w:rsidTr="00D10EFB">
              <w:tc>
                <w:tcPr>
                  <w:tcW w:w="10091" w:type="dxa"/>
                  <w:shd w:val="clear" w:color="auto" w:fill="auto"/>
                </w:tcPr>
                <w:p w:rsidR="00D10EFB" w:rsidRPr="00311112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86200" cy="3867150"/>
                        <wp:effectExtent l="19050" t="0" r="0" b="0"/>
                        <wp:docPr id="1" name="Рисунок 2" descr="\\Serverpr\e\ТЕКУЩИЕ ПРОЕКТЫ\Ломоносова\стадия Р строение1\для продажи\Приложения к договорам\рисунки\кв №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\\Serverpr\e\ТЕКУЩИЕ ПРОЕКТЫ\Ломоносова\стадия Р строение1\для продажи\Приложения к договорам\рисунки\кв №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386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0EFB" w:rsidRPr="00311112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Tr="00D10EFB">
              <w:tc>
                <w:tcPr>
                  <w:tcW w:w="10091" w:type="dxa"/>
                  <w:shd w:val="clear" w:color="auto" w:fill="auto"/>
                </w:tcPr>
                <w:p w:rsidR="00D10EFB" w:rsidRDefault="00D10EFB" w:rsidP="00D10E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1112">
                    <w:rPr>
                      <w:color w:val="000000"/>
                      <w:sz w:val="22"/>
                      <w:szCs w:val="22"/>
                    </w:rPr>
                    <w:t xml:space="preserve">План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1 </w:t>
                  </w:r>
                  <w:r w:rsidRPr="00311112">
                    <w:rPr>
                      <w:color w:val="000000"/>
                      <w:sz w:val="22"/>
                      <w:szCs w:val="22"/>
                    </w:rPr>
                    <w:t>этажа</w:t>
                  </w:r>
                </w:p>
                <w:p w:rsidR="00D10EFB" w:rsidRPr="00311112" w:rsidRDefault="00D10EFB" w:rsidP="00D10E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544F6">
                    <w:rPr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1649730</wp:posOffset>
                        </wp:positionH>
                        <wp:positionV relativeFrom="paragraph">
                          <wp:posOffset>285115</wp:posOffset>
                        </wp:positionV>
                        <wp:extent cx="3009900" cy="2343150"/>
                        <wp:effectExtent l="19050" t="0" r="0" b="0"/>
                        <wp:wrapSquare wrapText="bothSides"/>
                        <wp:docPr id="8" name="Рисунок 8" descr="\\Serverpr\e\ТЕКУЩИЕ ПРОЕКТЫ\Ломоносова 17эт\Текущая работа\Для продажи\Приложения к договорам\рисунки\план первого кв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\\Serverpr\e\ТЕКУЩИЕ ПРОЕКТЫ\Ломоносова 17эт\Текущая работа\Для продажи\Приложения к договорам\рисунки\план первого кв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234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10EFB" w:rsidTr="00D10EFB">
              <w:tc>
                <w:tcPr>
                  <w:tcW w:w="10091" w:type="dxa"/>
                  <w:shd w:val="clear" w:color="auto" w:fill="auto"/>
                </w:tcPr>
                <w:p w:rsidR="00D10EFB" w:rsidRPr="00311112" w:rsidRDefault="00D10EFB" w:rsidP="00D10EF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10EFB" w:rsidTr="00D10EFB">
              <w:tc>
                <w:tcPr>
                  <w:tcW w:w="10091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875"/>
                  </w:tblGrid>
                  <w:tr w:rsidR="00D10EFB" w:rsidRPr="00311112" w:rsidTr="00D10EFB">
                    <w:tc>
                      <w:tcPr>
                        <w:tcW w:w="9875" w:type="dxa"/>
                        <w:shd w:val="clear" w:color="auto" w:fill="auto"/>
                      </w:tcPr>
                      <w:p w:rsidR="00D10EFB" w:rsidRDefault="00D10EFB" w:rsidP="00D10EFB">
                        <w:pPr>
                          <w:rPr>
                            <w:sz w:val="22"/>
                            <w:szCs w:val="22"/>
                          </w:rPr>
                        </w:pPr>
                        <w:r w:rsidRPr="00FB4A02">
                          <w:rPr>
                            <w:sz w:val="22"/>
                            <w:szCs w:val="22"/>
                          </w:rPr>
                          <w:t xml:space="preserve">Застройщик: </w:t>
                        </w:r>
                      </w:p>
                      <w:p w:rsidR="00D10EFB" w:rsidRDefault="00D10EFB" w:rsidP="00D10EF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Генеральный директор ООО СЗ «ЖилСтройСити» </w:t>
                        </w:r>
                        <w:r w:rsidRPr="00FB4A02">
                          <w:rPr>
                            <w:sz w:val="22"/>
                            <w:szCs w:val="22"/>
                          </w:rPr>
                          <w:t>_____________________/</w:t>
                        </w:r>
                        <w:r>
                          <w:rPr>
                            <w:sz w:val="22"/>
                            <w:szCs w:val="22"/>
                          </w:rPr>
                          <w:t>Хламов В.Г.</w:t>
                        </w:r>
                      </w:p>
                      <w:p w:rsidR="00D10EFB" w:rsidRDefault="00D10EFB" w:rsidP="00D10EF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10EFB" w:rsidRPr="003065CA" w:rsidRDefault="00D10EFB" w:rsidP="00D10EF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Участник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_______________________________________________________________________</w:t>
                        </w:r>
                      </w:p>
                      <w:p w:rsidR="00D10EFB" w:rsidRPr="006D221C" w:rsidRDefault="00D10EFB" w:rsidP="00D10EF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10EFB" w:rsidRPr="00311112" w:rsidRDefault="00D10EFB" w:rsidP="00D10EFB">
                  <w:pPr>
                    <w:spacing w:line="276" w:lineRule="auto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D10EFB" w:rsidRPr="00FB4A02" w:rsidRDefault="00D10EFB" w:rsidP="00D10EFB">
            <w:pPr>
              <w:tabs>
                <w:tab w:val="left" w:pos="2580"/>
              </w:tabs>
              <w:rPr>
                <w:b/>
                <w:sz w:val="22"/>
                <w:szCs w:val="22"/>
              </w:rPr>
            </w:pPr>
          </w:p>
        </w:tc>
      </w:tr>
      <w:tr w:rsidR="00D10EFB" w:rsidRPr="005E290D" w:rsidTr="0036380D">
        <w:trPr>
          <w:trHeight w:val="1765"/>
        </w:trPr>
        <w:tc>
          <w:tcPr>
            <w:tcW w:w="10307" w:type="dxa"/>
          </w:tcPr>
          <w:p w:rsidR="00D10EFB" w:rsidRPr="00650B58" w:rsidRDefault="00D10EFB" w:rsidP="00D10EFB">
            <w:pPr>
              <w:ind w:left="705" w:right="560"/>
              <w:jc w:val="right"/>
              <w:rPr>
                <w:b/>
                <w:bCs/>
                <w:sz w:val="22"/>
                <w:szCs w:val="22"/>
              </w:rPr>
            </w:pPr>
            <w:r w:rsidRPr="00650B58">
              <w:rPr>
                <w:b/>
                <w:bCs/>
                <w:sz w:val="22"/>
                <w:szCs w:val="22"/>
              </w:rPr>
              <w:lastRenderedPageBreak/>
              <w:t xml:space="preserve">Приложение № 2 </w:t>
            </w:r>
          </w:p>
          <w:p w:rsidR="00D10EFB" w:rsidRPr="00650B58" w:rsidRDefault="00D10EFB" w:rsidP="00D10EFB">
            <w:pPr>
              <w:ind w:left="705" w:right="560"/>
              <w:jc w:val="right"/>
              <w:rPr>
                <w:b/>
                <w:bCs/>
                <w:sz w:val="22"/>
                <w:szCs w:val="22"/>
              </w:rPr>
            </w:pPr>
            <w:r w:rsidRPr="00650B58">
              <w:rPr>
                <w:b/>
                <w:bCs/>
                <w:sz w:val="22"/>
                <w:szCs w:val="22"/>
              </w:rPr>
              <w:t xml:space="preserve">к договору № </w:t>
            </w:r>
            <w:r>
              <w:rPr>
                <w:b/>
                <w:bCs/>
                <w:sz w:val="22"/>
                <w:szCs w:val="22"/>
              </w:rPr>
              <w:t>____</w:t>
            </w:r>
            <w:r w:rsidRPr="00650B58">
              <w:rPr>
                <w:b/>
                <w:bCs/>
                <w:sz w:val="22"/>
                <w:szCs w:val="22"/>
              </w:rPr>
              <w:t>-Ш</w:t>
            </w:r>
            <w:r>
              <w:rPr>
                <w:b/>
                <w:bCs/>
                <w:sz w:val="22"/>
                <w:szCs w:val="22"/>
              </w:rPr>
              <w:t xml:space="preserve">87(1) </w:t>
            </w:r>
            <w:r w:rsidRPr="00650B58">
              <w:rPr>
                <w:b/>
                <w:bCs/>
                <w:sz w:val="22"/>
                <w:szCs w:val="22"/>
              </w:rPr>
              <w:t xml:space="preserve">на участие </w:t>
            </w:r>
          </w:p>
          <w:p w:rsidR="00D10EFB" w:rsidRPr="00650B58" w:rsidRDefault="00D10EFB" w:rsidP="00D10EFB">
            <w:pPr>
              <w:ind w:left="705" w:right="560"/>
              <w:jc w:val="right"/>
              <w:rPr>
                <w:b/>
                <w:bCs/>
                <w:sz w:val="22"/>
                <w:szCs w:val="22"/>
              </w:rPr>
            </w:pPr>
            <w:r w:rsidRPr="00650B58">
              <w:rPr>
                <w:b/>
                <w:bCs/>
                <w:sz w:val="22"/>
                <w:szCs w:val="22"/>
              </w:rPr>
              <w:t>в долевом строительстве</w:t>
            </w:r>
          </w:p>
          <w:p w:rsidR="00D10EFB" w:rsidRPr="00650B58" w:rsidRDefault="00D10EFB" w:rsidP="00D10EFB">
            <w:pPr>
              <w:ind w:left="705" w:right="560"/>
              <w:jc w:val="right"/>
              <w:rPr>
                <w:b/>
                <w:bCs/>
                <w:sz w:val="22"/>
                <w:szCs w:val="22"/>
              </w:rPr>
            </w:pPr>
            <w:r w:rsidRPr="00CC1E38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sz w:val="22"/>
                <w:szCs w:val="22"/>
              </w:rPr>
              <w:t>_________</w:t>
            </w:r>
            <w:r w:rsidRPr="00CC1E38">
              <w:rPr>
                <w:b/>
                <w:bCs/>
                <w:sz w:val="22"/>
                <w:szCs w:val="22"/>
              </w:rPr>
              <w:t xml:space="preserve"> 2020 года</w:t>
            </w:r>
            <w:r w:rsidRPr="00BA1691">
              <w:rPr>
                <w:b/>
                <w:bCs/>
                <w:sz w:val="22"/>
                <w:szCs w:val="22"/>
              </w:rPr>
              <w:t>.</w:t>
            </w:r>
          </w:p>
          <w:p w:rsidR="00D10EFB" w:rsidRPr="00650B58" w:rsidRDefault="00D10EFB" w:rsidP="00A16144">
            <w:pPr>
              <w:ind w:left="705"/>
              <w:rPr>
                <w:b/>
                <w:bCs/>
                <w:sz w:val="22"/>
                <w:szCs w:val="22"/>
              </w:rPr>
            </w:pPr>
          </w:p>
          <w:p w:rsidR="00D10EFB" w:rsidRPr="00520B4C" w:rsidRDefault="00D10EFB" w:rsidP="0036380D">
            <w:pPr>
              <w:tabs>
                <w:tab w:val="left" w:pos="6480"/>
              </w:tabs>
              <w:ind w:left="2844" w:hanging="117"/>
              <w:rPr>
                <w:b/>
                <w:sz w:val="22"/>
                <w:szCs w:val="22"/>
              </w:rPr>
            </w:pPr>
            <w:r w:rsidRPr="00520B4C">
              <w:rPr>
                <w:b/>
                <w:sz w:val="22"/>
                <w:szCs w:val="22"/>
              </w:rPr>
              <w:t>Характеристика дома и квартир</w:t>
            </w:r>
          </w:p>
          <w:p w:rsidR="00D10EFB" w:rsidRPr="00520B4C" w:rsidRDefault="00D10EFB" w:rsidP="0036380D">
            <w:pPr>
              <w:ind w:left="720"/>
              <w:rPr>
                <w:b/>
                <w:sz w:val="22"/>
                <w:szCs w:val="22"/>
              </w:rPr>
            </w:pPr>
          </w:p>
          <w:p w:rsidR="00A16144" w:rsidRDefault="00A16144" w:rsidP="0036380D">
            <w:pPr>
              <w:ind w:left="176"/>
              <w:rPr>
                <w:sz w:val="22"/>
                <w:szCs w:val="22"/>
              </w:rPr>
            </w:pPr>
            <w:r w:rsidRPr="00A16144">
              <w:rPr>
                <w:b/>
                <w:sz w:val="22"/>
                <w:szCs w:val="22"/>
              </w:rPr>
              <w:t>Объект:</w:t>
            </w:r>
            <w:r>
              <w:rPr>
                <w:sz w:val="22"/>
                <w:szCs w:val="22"/>
              </w:rPr>
              <w:t xml:space="preserve"> Два </w:t>
            </w:r>
            <w:r w:rsidR="00D10EFB" w:rsidRPr="00520B4C">
              <w:rPr>
                <w:sz w:val="22"/>
                <w:szCs w:val="22"/>
              </w:rPr>
              <w:t>многоэтажн</w:t>
            </w:r>
            <w:r>
              <w:rPr>
                <w:sz w:val="22"/>
                <w:szCs w:val="22"/>
              </w:rPr>
              <w:t>ых</w:t>
            </w:r>
            <w:r w:rsidR="00D10EFB" w:rsidRPr="00520B4C">
              <w:rPr>
                <w:sz w:val="22"/>
                <w:szCs w:val="22"/>
              </w:rPr>
              <w:t xml:space="preserve"> жил</w:t>
            </w:r>
            <w:r>
              <w:rPr>
                <w:sz w:val="22"/>
                <w:szCs w:val="22"/>
              </w:rPr>
              <w:t xml:space="preserve">ых </w:t>
            </w:r>
            <w:r w:rsidR="00D10EFB" w:rsidRPr="00520B4C">
              <w:rPr>
                <w:sz w:val="22"/>
                <w:szCs w:val="22"/>
              </w:rPr>
              <w:t xml:space="preserve">дома с </w:t>
            </w:r>
            <w:r w:rsidR="00D10EFB" w:rsidRPr="00520B4C">
              <w:rPr>
                <w:bCs/>
                <w:sz w:val="22"/>
                <w:szCs w:val="22"/>
              </w:rPr>
              <w:t>инженерными коммуникациями</w:t>
            </w:r>
          </w:p>
          <w:p w:rsidR="00D10EFB" w:rsidRPr="00520B4C" w:rsidRDefault="00D10EFB" w:rsidP="0036380D">
            <w:pPr>
              <w:ind w:left="176" w:right="418"/>
              <w:rPr>
                <w:sz w:val="22"/>
                <w:szCs w:val="22"/>
              </w:rPr>
            </w:pPr>
            <w:r w:rsidRPr="00520B4C">
              <w:rPr>
                <w:sz w:val="22"/>
                <w:szCs w:val="22"/>
              </w:rPr>
              <w:t>по адресу:</w:t>
            </w:r>
            <w:r w:rsidRPr="00520B4C">
              <w:rPr>
                <w:bCs/>
                <w:sz w:val="22"/>
                <w:szCs w:val="22"/>
              </w:rPr>
              <w:t xml:space="preserve"> г. Ярославль, </w:t>
            </w:r>
            <w:r w:rsidRPr="00520B4C">
              <w:rPr>
                <w:sz w:val="22"/>
                <w:szCs w:val="22"/>
              </w:rPr>
              <w:t xml:space="preserve">ул. Штрауса, д. </w:t>
            </w:r>
            <w:r>
              <w:rPr>
                <w:sz w:val="22"/>
                <w:szCs w:val="22"/>
              </w:rPr>
              <w:t>87</w:t>
            </w:r>
            <w:r w:rsidR="00A16144">
              <w:rPr>
                <w:sz w:val="22"/>
                <w:szCs w:val="22"/>
              </w:rPr>
              <w:t>, 89/4. Строение 1.</w:t>
            </w:r>
          </w:p>
          <w:p w:rsidR="00D10EFB" w:rsidRPr="00520B4C" w:rsidRDefault="00D10EFB" w:rsidP="00D10EFB">
            <w:pPr>
              <w:ind w:left="720"/>
              <w:jc w:val="both"/>
              <w:rPr>
                <w:sz w:val="22"/>
                <w:szCs w:val="22"/>
              </w:rPr>
            </w:pPr>
          </w:p>
          <w:tbl>
            <w:tblPr>
              <w:tblW w:w="91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95"/>
              <w:gridCol w:w="4406"/>
            </w:tblGrid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Общие характеристики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Количество этажей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19 (из них жилых – 17 этажей)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Количество квартир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Количество бытовых помещений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0224FB" w:rsidRDefault="00D10EFB" w:rsidP="00D10EFB">
                  <w:pPr>
                    <w:pStyle w:val="a9"/>
                    <w:jc w:val="center"/>
                    <w:rPr>
                      <w:sz w:val="22"/>
                      <w:szCs w:val="22"/>
                    </w:rPr>
                  </w:pPr>
                  <w:r w:rsidRPr="000224FB">
                    <w:rPr>
                      <w:sz w:val="22"/>
                      <w:szCs w:val="22"/>
                    </w:rPr>
                    <w:t>Площадь бытовых помещений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41,6 </w:t>
                  </w:r>
                  <w:r w:rsidRPr="00520B4C">
                    <w:rPr>
                      <w:sz w:val="22"/>
                      <w:szCs w:val="22"/>
                    </w:rPr>
                    <w:t>кв.м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0224FB" w:rsidRDefault="00D10EFB" w:rsidP="00D10EFB">
                  <w:pPr>
                    <w:pStyle w:val="a9"/>
                    <w:jc w:val="center"/>
                    <w:rPr>
                      <w:sz w:val="22"/>
                      <w:szCs w:val="22"/>
                    </w:rPr>
                  </w:pPr>
                  <w:r w:rsidRPr="000224FB">
                    <w:rPr>
                      <w:sz w:val="22"/>
                      <w:szCs w:val="22"/>
                    </w:rPr>
                    <w:t>Количество хозяйственных помещенийподвального этажа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ED315D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Площадь хозяйственных помещений подвального этажа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145,54 </w:t>
                  </w:r>
                  <w:r w:rsidRPr="00520B4C">
                    <w:rPr>
                      <w:sz w:val="22"/>
                      <w:szCs w:val="22"/>
                    </w:rPr>
                    <w:t>кв.м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Количество подъездов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Высота этажа в чистоте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1 этаж – 2,50 м; типовой этаж – 2,64 м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Фундамент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3375AF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 xml:space="preserve">Свайный с </w:t>
                  </w:r>
                  <w:proofErr w:type="gramStart"/>
                  <w:r w:rsidRPr="00520B4C">
                    <w:rPr>
                      <w:sz w:val="22"/>
                      <w:szCs w:val="22"/>
                    </w:rPr>
                    <w:t>монолитным</w:t>
                  </w:r>
                  <w:r w:rsidR="003375AF">
                    <w:rPr>
                      <w:sz w:val="22"/>
                      <w:szCs w:val="22"/>
                    </w:rPr>
                    <w:t xml:space="preserve">плитным </w:t>
                  </w:r>
                  <w:r w:rsidRPr="00520B4C">
                    <w:rPr>
                      <w:sz w:val="22"/>
                      <w:szCs w:val="22"/>
                    </w:rPr>
                    <w:t xml:space="preserve"> ростверком</w:t>
                  </w:r>
                  <w:proofErr w:type="gramEnd"/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Стены техподполья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Бетонные блоки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Наружные 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Из лицевого силикатного кирпича и полистиролбетонных блоков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Внутренние 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Сборные ж/б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Перегородки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Пазогребневые блоки, частично кирпич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Окна, балконные дверные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Пластиковые с тройным остеклением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Кровля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Плоская с внутренним водостоком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Лестничные площадки и марши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Сборные ж/б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Двери входные в подъезд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Металлические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Внутренний водопровод холодного и горячего водоснабжения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Стояки - полипропилен</w:t>
                  </w:r>
                </w:p>
                <w:p w:rsidR="003375AF" w:rsidRDefault="003375AF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Трубные</w:t>
                  </w:r>
                  <w:r w:rsidR="00D10EFB" w:rsidRPr="00520B4C">
                    <w:rPr>
                      <w:sz w:val="22"/>
                      <w:szCs w:val="22"/>
                    </w:rPr>
                    <w:t xml:space="preserve"> подводки к унитазу и смесителю </w:t>
                  </w:r>
                </w:p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 xml:space="preserve">в ванной 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Внутренняя канализация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Полипропиленовый стояк и канализационные трубы к унитазу и ванной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Внутренняя система отопления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Трубы стальные водогазопроводные</w:t>
                  </w:r>
                </w:p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Радиаторы - алюминиевые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Сантехническое оборудование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Ванна, унитаз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Приборы учета расхода горячей и холодной воды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Счетчики горячей и холодной воды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Электроразводка в квартире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Кабель с медными жилами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Приборы учета расхода электроэнергии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Электросчетчик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Электрооборудование</w:t>
                  </w:r>
                </w:p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– розетки</w:t>
                  </w:r>
                </w:p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– выключатели</w:t>
                  </w:r>
                </w:p>
                <w:p w:rsidR="00D10EFB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Отечественные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Комнаты</w:t>
                  </w:r>
                </w:p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Межкомнатные двери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---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- ж/б плита</w:t>
                  </w:r>
                </w:p>
              </w:tc>
            </w:tr>
            <w:tr w:rsidR="00D10EFB" w:rsidRPr="00520B4C" w:rsidTr="0036380D">
              <w:trPr>
                <w:trHeight w:val="14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Наружные стены</w:t>
                  </w:r>
                </w:p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lastRenderedPageBreak/>
                    <w:t>- штукатурка простая</w:t>
                  </w:r>
                </w:p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520B4C" w:rsidTr="0036380D">
              <w:trPr>
                <w:trHeight w:val="14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lastRenderedPageBreak/>
                    <w:t>Внутренние 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Кухня</w:t>
                  </w:r>
                </w:p>
              </w:tc>
            </w:tr>
            <w:tr w:rsidR="00D10EFB" w:rsidRPr="00520B4C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Межкомнатные двери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----</w:t>
                  </w: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- ж/б плита</w:t>
                  </w:r>
                </w:p>
              </w:tc>
            </w:tr>
            <w:tr w:rsidR="00D10EFB" w:rsidRPr="00520B4C" w:rsidTr="0036380D">
              <w:trPr>
                <w:trHeight w:val="14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Наружные стены</w:t>
                  </w:r>
                </w:p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- штукатурка простая</w:t>
                  </w:r>
                </w:p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520B4C" w:rsidTr="0036380D">
              <w:trPr>
                <w:trHeight w:val="14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Внутренние стены</w:t>
                  </w:r>
                </w:p>
              </w:tc>
              <w:tc>
                <w:tcPr>
                  <w:tcW w:w="4406" w:type="dxa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4695" w:type="dxa"/>
                  <w:tcBorders>
                    <w:bottom w:val="single" w:sz="4" w:space="0" w:color="000000"/>
                  </w:tcBorders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  <w:tcBorders>
                    <w:bottom w:val="single" w:sz="4" w:space="0" w:color="000000"/>
                  </w:tcBorders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910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Сан. узел, ванна</w:t>
                  </w: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Двери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Деревянные щитовые</w:t>
                  </w: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985254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Обмазочная гидроизоляция «</w:t>
                  </w:r>
                  <w:r w:rsidR="00985254">
                    <w:rPr>
                      <w:sz w:val="22"/>
                      <w:szCs w:val="22"/>
                    </w:rPr>
                    <w:t>Акващит</w:t>
                  </w:r>
                  <w:r w:rsidRPr="00520B4C">
                    <w:rPr>
                      <w:sz w:val="22"/>
                      <w:szCs w:val="22"/>
                    </w:rPr>
                    <w:t>» по ж/б плите</w:t>
                  </w: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----</w:t>
                  </w: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Прихожая</w:t>
                  </w: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Ж/б плита</w:t>
                  </w: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Стены</w:t>
                  </w:r>
                </w:p>
              </w:tc>
              <w:tc>
                <w:tcPr>
                  <w:tcW w:w="4406" w:type="dxa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Входная дверь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Деревянная щитовая</w:t>
                  </w:r>
                </w:p>
              </w:tc>
            </w:tr>
            <w:tr w:rsidR="00D10EFB" w:rsidRPr="00520B4C" w:rsidTr="0036380D">
              <w:trPr>
                <w:trHeight w:val="151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Лоджии</w:t>
                  </w:r>
                </w:p>
              </w:tc>
            </w:tr>
            <w:tr w:rsidR="00D10EFB" w:rsidRPr="00520B4C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Ж/б плита</w:t>
                  </w:r>
                </w:p>
              </w:tc>
            </w:tr>
            <w:tr w:rsidR="00D10EFB" w:rsidRPr="00520B4C" w:rsidTr="0036380D">
              <w:trPr>
                <w:trHeight w:val="439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Ограждение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Кирпичное ограждение;</w:t>
                  </w:r>
                </w:p>
                <w:p w:rsidR="00D10EFB" w:rsidRPr="00520B4C" w:rsidRDefault="00D10EFB" w:rsidP="00D1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520B4C">
                    <w:rPr>
                      <w:sz w:val="22"/>
                      <w:szCs w:val="22"/>
                    </w:rPr>
                    <w:t>Одинарное остекление с алюминиевым профилем</w:t>
                  </w:r>
                </w:p>
              </w:tc>
            </w:tr>
          </w:tbl>
          <w:p w:rsidR="00D10EFB" w:rsidRPr="00520B4C" w:rsidRDefault="00D10EFB" w:rsidP="00D10EFB">
            <w:pPr>
              <w:ind w:left="720"/>
              <w:jc w:val="both"/>
              <w:rPr>
                <w:sz w:val="22"/>
                <w:szCs w:val="22"/>
              </w:rPr>
            </w:pPr>
          </w:p>
          <w:p w:rsidR="00D10EFB" w:rsidRPr="00520B4C" w:rsidRDefault="00D10EFB" w:rsidP="00D10EFB">
            <w:pPr>
              <w:ind w:left="720"/>
              <w:jc w:val="both"/>
              <w:rPr>
                <w:sz w:val="22"/>
                <w:szCs w:val="22"/>
              </w:rPr>
            </w:pPr>
            <w:r w:rsidRPr="00520B4C">
              <w:rPr>
                <w:sz w:val="22"/>
                <w:szCs w:val="22"/>
              </w:rPr>
              <w:t>Примечание: места общего пользования отделываются по проекту.</w:t>
            </w:r>
          </w:p>
          <w:p w:rsidR="00D10EFB" w:rsidRPr="00520B4C" w:rsidRDefault="00D10EFB" w:rsidP="00D10EFB">
            <w:pPr>
              <w:ind w:left="705"/>
              <w:jc w:val="both"/>
              <w:rPr>
                <w:sz w:val="22"/>
                <w:szCs w:val="22"/>
              </w:rPr>
            </w:pPr>
          </w:p>
          <w:p w:rsidR="00D10EFB" w:rsidRDefault="00D10EFB" w:rsidP="00D10EFB">
            <w:pPr>
              <w:ind w:left="705"/>
              <w:jc w:val="both"/>
              <w:rPr>
                <w:sz w:val="22"/>
                <w:szCs w:val="22"/>
              </w:rPr>
            </w:pPr>
          </w:p>
          <w:p w:rsidR="00D10EFB" w:rsidRDefault="00D10EFB" w:rsidP="00D10EFB">
            <w:pPr>
              <w:ind w:left="705"/>
              <w:jc w:val="both"/>
              <w:rPr>
                <w:sz w:val="22"/>
                <w:szCs w:val="22"/>
              </w:rPr>
            </w:pPr>
          </w:p>
          <w:p w:rsidR="00D10EFB" w:rsidRDefault="00D10EFB" w:rsidP="00D10EFB">
            <w:pPr>
              <w:ind w:left="705"/>
              <w:jc w:val="both"/>
              <w:rPr>
                <w:sz w:val="22"/>
                <w:szCs w:val="22"/>
              </w:rPr>
            </w:pPr>
          </w:p>
          <w:p w:rsidR="00D10EFB" w:rsidRPr="00520B4C" w:rsidRDefault="00D10EFB" w:rsidP="00D10EFB">
            <w:pPr>
              <w:ind w:left="705"/>
              <w:jc w:val="both"/>
              <w:rPr>
                <w:sz w:val="22"/>
                <w:szCs w:val="22"/>
              </w:rPr>
            </w:pPr>
          </w:p>
          <w:p w:rsidR="00D10EFB" w:rsidRPr="00520B4C" w:rsidRDefault="00D10EFB" w:rsidP="00D10EFB">
            <w:pPr>
              <w:ind w:left="705"/>
              <w:jc w:val="both"/>
              <w:rPr>
                <w:sz w:val="22"/>
                <w:szCs w:val="22"/>
              </w:rPr>
            </w:pPr>
          </w:p>
          <w:p w:rsidR="00D10EFB" w:rsidRPr="00520B4C" w:rsidRDefault="00D10EFB" w:rsidP="00D10EFB">
            <w:pPr>
              <w:ind w:left="705"/>
              <w:jc w:val="both"/>
              <w:rPr>
                <w:sz w:val="22"/>
                <w:szCs w:val="22"/>
              </w:rPr>
            </w:pPr>
          </w:p>
          <w:p w:rsidR="00D10EFB" w:rsidRPr="00520B4C" w:rsidRDefault="00D10EFB" w:rsidP="00D10EFB">
            <w:pPr>
              <w:jc w:val="both"/>
              <w:rPr>
                <w:sz w:val="22"/>
                <w:szCs w:val="22"/>
              </w:rPr>
            </w:pPr>
          </w:p>
          <w:p w:rsidR="00D10EFB" w:rsidRDefault="00D10EFB" w:rsidP="00D10EFB">
            <w:pPr>
              <w:spacing w:line="276" w:lineRule="auto"/>
              <w:ind w:left="705"/>
              <w:rPr>
                <w:sz w:val="22"/>
                <w:szCs w:val="22"/>
              </w:rPr>
            </w:pPr>
            <w:r w:rsidRPr="00CD285A">
              <w:rPr>
                <w:sz w:val="22"/>
                <w:szCs w:val="22"/>
              </w:rPr>
              <w:t xml:space="preserve">Застройщик: </w:t>
            </w:r>
          </w:p>
          <w:p w:rsidR="00D10EFB" w:rsidRPr="00CD285A" w:rsidRDefault="00D10EFB" w:rsidP="00D10EFB">
            <w:pPr>
              <w:spacing w:line="276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                 </w:t>
            </w:r>
            <w:r w:rsidRPr="00CD285A">
              <w:rPr>
                <w:sz w:val="22"/>
                <w:szCs w:val="22"/>
              </w:rPr>
              <w:t>____________________________/</w:t>
            </w:r>
            <w:r>
              <w:rPr>
                <w:sz w:val="22"/>
                <w:szCs w:val="22"/>
              </w:rPr>
              <w:t>Хламов В.Г.</w:t>
            </w:r>
          </w:p>
          <w:p w:rsidR="00D10EFB" w:rsidRPr="00CD285A" w:rsidRDefault="00D10EFB" w:rsidP="00D10EFB">
            <w:pPr>
              <w:rPr>
                <w:sz w:val="22"/>
                <w:szCs w:val="22"/>
              </w:rPr>
            </w:pPr>
          </w:p>
          <w:p w:rsidR="00D10EFB" w:rsidRPr="00CD285A" w:rsidRDefault="00D10EFB" w:rsidP="00D10EFB">
            <w:pPr>
              <w:rPr>
                <w:sz w:val="22"/>
                <w:szCs w:val="22"/>
              </w:rPr>
            </w:pPr>
          </w:p>
          <w:p w:rsidR="00D10EFB" w:rsidRDefault="00D10EFB" w:rsidP="00D10EFB">
            <w:pPr>
              <w:ind w:firstLine="709"/>
              <w:rPr>
                <w:sz w:val="22"/>
                <w:szCs w:val="22"/>
              </w:rPr>
            </w:pPr>
            <w:r w:rsidRPr="00CD285A">
              <w:rPr>
                <w:sz w:val="22"/>
                <w:szCs w:val="22"/>
              </w:rPr>
              <w:t>Участник: ______________________________________________________________</w:t>
            </w:r>
          </w:p>
          <w:p w:rsidR="00D10EFB" w:rsidRDefault="00D10EFB" w:rsidP="00D10EFB">
            <w:pPr>
              <w:ind w:firstLine="709"/>
              <w:rPr>
                <w:sz w:val="22"/>
                <w:szCs w:val="22"/>
              </w:rPr>
            </w:pPr>
          </w:p>
          <w:p w:rsidR="00D10EFB" w:rsidRPr="00CD285A" w:rsidRDefault="00D10EFB" w:rsidP="00D10EFB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D10EFB" w:rsidRPr="005E290D" w:rsidRDefault="00D10EFB" w:rsidP="00D10EFB">
            <w:pPr>
              <w:ind w:firstLine="709"/>
              <w:rPr>
                <w:sz w:val="22"/>
                <w:szCs w:val="22"/>
              </w:rPr>
            </w:pPr>
          </w:p>
          <w:p w:rsidR="00D10EFB" w:rsidRPr="005E290D" w:rsidRDefault="00D10EFB" w:rsidP="00D10EFB">
            <w:pPr>
              <w:ind w:firstLine="709"/>
              <w:rPr>
                <w:b/>
                <w:sz w:val="22"/>
                <w:szCs w:val="22"/>
              </w:rPr>
            </w:pPr>
          </w:p>
        </w:tc>
      </w:tr>
      <w:tr w:rsidR="00D10EFB" w:rsidRPr="00650B58" w:rsidTr="0036380D">
        <w:trPr>
          <w:trHeight w:val="1765"/>
        </w:trPr>
        <w:tc>
          <w:tcPr>
            <w:tcW w:w="10307" w:type="dxa"/>
          </w:tcPr>
          <w:p w:rsidR="00D10EFB" w:rsidRPr="00650B58" w:rsidRDefault="00D10EFB" w:rsidP="00D10EFB">
            <w:pPr>
              <w:ind w:left="705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3231C6" w:rsidRDefault="003231C6" w:rsidP="003231C6">
      <w:pPr>
        <w:ind w:right="-1"/>
        <w:jc w:val="right"/>
        <w:rPr>
          <w:b/>
          <w:bCs/>
          <w:sz w:val="22"/>
          <w:szCs w:val="22"/>
        </w:rPr>
      </w:pPr>
    </w:p>
    <w:p w:rsidR="00D10EFB" w:rsidRDefault="00D10EFB" w:rsidP="003231C6">
      <w:pPr>
        <w:ind w:right="-1"/>
        <w:jc w:val="right"/>
        <w:rPr>
          <w:b/>
          <w:bCs/>
          <w:sz w:val="22"/>
          <w:szCs w:val="22"/>
        </w:rPr>
      </w:pPr>
    </w:p>
    <w:sectPr w:rsidR="00D10EFB" w:rsidSect="002C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T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7D"/>
    <w:rsid w:val="001039B0"/>
    <w:rsid w:val="00116CBD"/>
    <w:rsid w:val="001E1654"/>
    <w:rsid w:val="001E5E34"/>
    <w:rsid w:val="00274A7D"/>
    <w:rsid w:val="002C37BB"/>
    <w:rsid w:val="002C420B"/>
    <w:rsid w:val="002C677D"/>
    <w:rsid w:val="003231C6"/>
    <w:rsid w:val="00327B37"/>
    <w:rsid w:val="00335D0C"/>
    <w:rsid w:val="003375AF"/>
    <w:rsid w:val="0034238B"/>
    <w:rsid w:val="0036062B"/>
    <w:rsid w:val="0036380D"/>
    <w:rsid w:val="003E22C9"/>
    <w:rsid w:val="00430CC2"/>
    <w:rsid w:val="0043444C"/>
    <w:rsid w:val="0043526E"/>
    <w:rsid w:val="00563625"/>
    <w:rsid w:val="005D00E6"/>
    <w:rsid w:val="00603003"/>
    <w:rsid w:val="00661465"/>
    <w:rsid w:val="00670FA8"/>
    <w:rsid w:val="006A3825"/>
    <w:rsid w:val="006F3A37"/>
    <w:rsid w:val="00753CDC"/>
    <w:rsid w:val="007C40B1"/>
    <w:rsid w:val="007F6C36"/>
    <w:rsid w:val="0086752A"/>
    <w:rsid w:val="008860C5"/>
    <w:rsid w:val="00985254"/>
    <w:rsid w:val="009904E5"/>
    <w:rsid w:val="009C03B8"/>
    <w:rsid w:val="00A16144"/>
    <w:rsid w:val="00AA388C"/>
    <w:rsid w:val="00AB2239"/>
    <w:rsid w:val="00AE3972"/>
    <w:rsid w:val="00B26A82"/>
    <w:rsid w:val="00B3525D"/>
    <w:rsid w:val="00B42DBF"/>
    <w:rsid w:val="00B908A8"/>
    <w:rsid w:val="00BF6BCB"/>
    <w:rsid w:val="00C23020"/>
    <w:rsid w:val="00C360EB"/>
    <w:rsid w:val="00CC5485"/>
    <w:rsid w:val="00D10EFB"/>
    <w:rsid w:val="00D42FCF"/>
    <w:rsid w:val="00D811BE"/>
    <w:rsid w:val="00DA014D"/>
    <w:rsid w:val="00DB5C08"/>
    <w:rsid w:val="00E408BC"/>
    <w:rsid w:val="00E55551"/>
    <w:rsid w:val="00E7612C"/>
    <w:rsid w:val="00ED315D"/>
    <w:rsid w:val="00F01DC1"/>
    <w:rsid w:val="00FD13CF"/>
    <w:rsid w:val="00FD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E3D6D-39E5-4A5F-9234-1B4FF8A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31C6"/>
    <w:rPr>
      <w:rFonts w:cs="Times New Roman"/>
      <w:color w:val="0000FF"/>
      <w:u w:val="single"/>
    </w:rPr>
  </w:style>
  <w:style w:type="character" w:styleId="a4">
    <w:name w:val="annotation reference"/>
    <w:uiPriority w:val="99"/>
    <w:rsid w:val="003231C6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3231C6"/>
  </w:style>
  <w:style w:type="character" w:customStyle="1" w:styleId="a6">
    <w:name w:val="Текст примечания Знак"/>
    <w:basedOn w:val="a0"/>
    <w:link w:val="a5"/>
    <w:uiPriority w:val="99"/>
    <w:rsid w:val="003231C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31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1C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335D0C"/>
    <w:pPr>
      <w:widowControl/>
      <w:adjustRightInd/>
      <w:ind w:firstLine="851"/>
      <w:jc w:val="both"/>
    </w:pPr>
    <w:rPr>
      <w:rFonts w:ascii="PragmaticaCTT" w:hAnsi="PragmaticaCTT" w:cs="PragmaticaCTT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5D0C"/>
    <w:rPr>
      <w:rFonts w:ascii="PragmaticaCTT" w:eastAsia="Times New Roman" w:hAnsi="PragmaticaCTT" w:cs="PragmaticaCTT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860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6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D4B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0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3;&#1088;&#1078;&#1080;&#1083;&#1089;&#1090;&#1088;&#1086;&#1081;.&#1088;&#1092;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&#1085;&#1072;&#1096;.&#1076;&#1086;&#1084;.&#1088;&#1092;/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103;&#1088;&#1078;&#1080;&#1083;&#1089;&#1090;&#1088;&#1086;&#1081;.&#1088;&#1092;/" TargetMode="External"/><Relationship Id="rId11" Type="http://schemas.openxmlformats.org/officeDocument/2006/relationships/hyperlink" Target="http://&#1085;&#1072;&#1096;.&#1076;&#1086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103;&#1088;&#1078;&#1080;&#1083;&#1089;&#1090;&#1088;&#1086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72;&#1096;.&#1076;&#1086;&#1084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4FDB-F318-42F4-9253-6184BB60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6925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ZorinaE</dc:creator>
  <cp:keywords/>
  <dc:description/>
  <cp:lastModifiedBy>Отдел Продаж</cp:lastModifiedBy>
  <cp:revision>2</cp:revision>
  <cp:lastPrinted>2020-06-23T12:15:00Z</cp:lastPrinted>
  <dcterms:created xsi:type="dcterms:W3CDTF">2020-10-25T07:30:00Z</dcterms:created>
  <dcterms:modified xsi:type="dcterms:W3CDTF">2020-10-25T07:30:00Z</dcterms:modified>
</cp:coreProperties>
</file>